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D0C" w:rsidRPr="003C6D0C" w:rsidRDefault="00AA03EA" w:rsidP="0022480B">
      <w:pPr>
        <w:jc w:val="center"/>
        <w:rPr>
          <w:sz w:val="40"/>
        </w:rPr>
      </w:pPr>
      <w:r>
        <w:rPr>
          <w:rFonts w:hint="eastAsia"/>
          <w:sz w:val="40"/>
        </w:rPr>
        <w:t>令和４</w:t>
      </w:r>
      <w:r w:rsidR="0022480B" w:rsidRPr="003C6D0C">
        <w:rPr>
          <w:rFonts w:hint="eastAsia"/>
          <w:sz w:val="40"/>
        </w:rPr>
        <w:t>年度</w:t>
      </w:r>
      <w:r w:rsidR="003C6D0C" w:rsidRPr="003C6D0C">
        <w:rPr>
          <w:rFonts w:hint="eastAsia"/>
          <w:sz w:val="40"/>
        </w:rPr>
        <w:t>実施</w:t>
      </w:r>
    </w:p>
    <w:p w:rsidR="001B0B2D" w:rsidRDefault="003C6D0C" w:rsidP="0022480B">
      <w:pPr>
        <w:jc w:val="center"/>
        <w:rPr>
          <w:sz w:val="40"/>
        </w:rPr>
      </w:pPr>
      <w:r w:rsidRPr="003C6D0C">
        <w:rPr>
          <w:rFonts w:hint="eastAsia"/>
          <w:sz w:val="40"/>
        </w:rPr>
        <w:t>大井上水道企業団</w:t>
      </w:r>
    </w:p>
    <w:p w:rsidR="0089471F" w:rsidRPr="003C6D0C" w:rsidRDefault="003C6D0C" w:rsidP="0022480B">
      <w:pPr>
        <w:jc w:val="center"/>
        <w:rPr>
          <w:sz w:val="40"/>
        </w:rPr>
      </w:pPr>
      <w:r w:rsidRPr="00171C81">
        <w:rPr>
          <w:rFonts w:hint="eastAsia"/>
          <w:sz w:val="40"/>
        </w:rPr>
        <w:t>会計年度任用職員</w:t>
      </w:r>
      <w:r w:rsidRPr="003C6D0C">
        <w:rPr>
          <w:rFonts w:hint="eastAsia"/>
          <w:sz w:val="40"/>
        </w:rPr>
        <w:t>募集案内</w:t>
      </w:r>
    </w:p>
    <w:p w:rsidR="003C6D0C" w:rsidRPr="003C6D0C" w:rsidRDefault="003C6D0C" w:rsidP="003C6D0C">
      <w:pPr>
        <w:rPr>
          <w:sz w:val="40"/>
        </w:rPr>
      </w:pPr>
    </w:p>
    <w:p w:rsidR="003C6D0C" w:rsidRPr="003C6D0C" w:rsidRDefault="003C6D0C" w:rsidP="003C6D0C">
      <w:pPr>
        <w:jc w:val="center"/>
        <w:rPr>
          <w:sz w:val="40"/>
        </w:rPr>
      </w:pPr>
      <w:r w:rsidRPr="003C6D0C">
        <w:rPr>
          <w:rFonts w:hint="eastAsia"/>
          <w:sz w:val="40"/>
        </w:rPr>
        <w:t>職種区分：一般事務</w:t>
      </w:r>
    </w:p>
    <w:p w:rsidR="003C6D0C" w:rsidRDefault="003C6D0C" w:rsidP="003C6D0C"/>
    <w:tbl>
      <w:tblPr>
        <w:tblStyle w:val="a3"/>
        <w:tblW w:w="0" w:type="auto"/>
        <w:tblLook w:val="04A0" w:firstRow="1" w:lastRow="0" w:firstColumn="1" w:lastColumn="0" w:noHBand="0" w:noVBand="1"/>
      </w:tblPr>
      <w:tblGrid>
        <w:gridCol w:w="8494"/>
      </w:tblGrid>
      <w:tr w:rsidR="003C6D0C" w:rsidTr="003C6D0C">
        <w:tc>
          <w:tcPr>
            <w:tcW w:w="8494" w:type="dxa"/>
          </w:tcPr>
          <w:p w:rsidR="003C6D0C" w:rsidRPr="003C6D0C" w:rsidRDefault="003C6D0C" w:rsidP="003C6D0C">
            <w:pPr>
              <w:rPr>
                <w:rFonts w:ascii="Segoe UI Emoji" w:hAnsi="Segoe UI Emoji" w:cs="Segoe UI Emoji"/>
                <w:sz w:val="24"/>
              </w:rPr>
            </w:pPr>
            <w:r w:rsidRPr="003C6D0C">
              <w:rPr>
                <w:rFonts w:ascii="Segoe UI Emoji" w:hAnsi="Segoe UI Emoji" w:cs="Segoe UI Emoji" w:hint="eastAsia"/>
                <w:sz w:val="24"/>
              </w:rPr>
              <w:t xml:space="preserve">◆受付期間　</w:t>
            </w:r>
            <w:r w:rsidR="00AA03EA">
              <w:rPr>
                <w:rFonts w:hint="eastAsia"/>
                <w:sz w:val="24"/>
              </w:rPr>
              <w:t>令和４年１2月１日（木）～1</w:t>
            </w:r>
            <w:r w:rsidR="00AA03EA">
              <w:rPr>
                <w:sz w:val="24"/>
              </w:rPr>
              <w:t>2</w:t>
            </w:r>
            <w:r w:rsidR="00AA03EA">
              <w:rPr>
                <w:rFonts w:hint="eastAsia"/>
                <w:sz w:val="24"/>
              </w:rPr>
              <w:t>月21日（水</w:t>
            </w:r>
            <w:r w:rsidRPr="003C6D0C">
              <w:rPr>
                <w:rFonts w:hint="eastAsia"/>
                <w:sz w:val="24"/>
              </w:rPr>
              <w:t>）</w:t>
            </w:r>
          </w:p>
          <w:p w:rsidR="003C6D0C" w:rsidRPr="003C6D0C" w:rsidRDefault="003C6D0C" w:rsidP="003C6D0C">
            <w:pPr>
              <w:rPr>
                <w:sz w:val="24"/>
              </w:rPr>
            </w:pPr>
            <w:r w:rsidRPr="003C6D0C">
              <w:rPr>
                <w:rFonts w:hint="eastAsia"/>
                <w:sz w:val="24"/>
              </w:rPr>
              <w:t xml:space="preserve">　◇持参の場合は、この期間のうち土曜日、日曜日および祝日を除く日の午前８時</w:t>
            </w:r>
            <w:r w:rsidR="00AA03EA">
              <w:rPr>
                <w:rFonts w:hint="eastAsia"/>
                <w:sz w:val="24"/>
              </w:rPr>
              <w:t>3</w:t>
            </w:r>
            <w:r w:rsidR="00AA03EA">
              <w:rPr>
                <w:sz w:val="24"/>
              </w:rPr>
              <w:t>0</w:t>
            </w:r>
            <w:r w:rsidRPr="003C6D0C">
              <w:rPr>
                <w:rFonts w:hint="eastAsia"/>
                <w:sz w:val="24"/>
              </w:rPr>
              <w:t>分から午後５時</w:t>
            </w:r>
            <w:r w:rsidR="00AA03EA">
              <w:rPr>
                <w:rFonts w:hint="eastAsia"/>
                <w:sz w:val="24"/>
              </w:rPr>
              <w:t>1</w:t>
            </w:r>
            <w:r w:rsidR="00AA03EA">
              <w:rPr>
                <w:sz w:val="24"/>
              </w:rPr>
              <w:t>5</w:t>
            </w:r>
            <w:r w:rsidRPr="003C6D0C">
              <w:rPr>
                <w:rFonts w:hint="eastAsia"/>
                <w:sz w:val="24"/>
              </w:rPr>
              <w:t>分まで受け付けます。</w:t>
            </w:r>
          </w:p>
          <w:p w:rsidR="003C6D0C" w:rsidRPr="003C6D0C" w:rsidRDefault="003C6D0C" w:rsidP="003C6D0C">
            <w:pPr>
              <w:rPr>
                <w:sz w:val="24"/>
              </w:rPr>
            </w:pPr>
            <w:r w:rsidRPr="003C6D0C">
              <w:rPr>
                <w:rFonts w:hint="eastAsia"/>
                <w:sz w:val="24"/>
              </w:rPr>
              <w:t xml:space="preserve">　</w:t>
            </w:r>
            <w:r w:rsidRPr="003C6D0C">
              <w:rPr>
                <w:rFonts w:ascii="Segoe UI Emoji" w:hAnsi="Segoe UI Emoji" w:cs="Segoe UI Emoji" w:hint="eastAsia"/>
                <w:sz w:val="24"/>
              </w:rPr>
              <w:t>◇</w:t>
            </w:r>
            <w:r w:rsidR="00AA03EA">
              <w:rPr>
                <w:rFonts w:hint="eastAsia"/>
                <w:sz w:val="24"/>
              </w:rPr>
              <w:t>郵送の場合は、1</w:t>
            </w:r>
            <w:r w:rsidR="00AA03EA">
              <w:rPr>
                <w:sz w:val="24"/>
              </w:rPr>
              <w:t>2</w:t>
            </w:r>
            <w:r w:rsidR="00AA03EA">
              <w:rPr>
                <w:rFonts w:hint="eastAsia"/>
                <w:sz w:val="24"/>
              </w:rPr>
              <w:t>月2</w:t>
            </w:r>
            <w:r w:rsidR="00AA03EA">
              <w:rPr>
                <w:sz w:val="24"/>
              </w:rPr>
              <w:t>1</w:t>
            </w:r>
            <w:r w:rsidR="00AA03EA">
              <w:rPr>
                <w:rFonts w:hint="eastAsia"/>
                <w:sz w:val="24"/>
              </w:rPr>
              <w:t>日（水</w:t>
            </w:r>
            <w:r w:rsidRPr="003C6D0C">
              <w:rPr>
                <w:rFonts w:hint="eastAsia"/>
                <w:sz w:val="24"/>
              </w:rPr>
              <w:t>）必着とします。</w:t>
            </w:r>
          </w:p>
          <w:p w:rsidR="003C6D0C" w:rsidRPr="003C6D0C" w:rsidRDefault="003C6D0C" w:rsidP="003C6D0C">
            <w:pPr>
              <w:rPr>
                <w:rFonts w:ascii="Segoe UI Emoji" w:hAnsi="Segoe UI Emoji" w:cs="Segoe UI Emoji"/>
                <w:sz w:val="24"/>
              </w:rPr>
            </w:pPr>
          </w:p>
          <w:p w:rsidR="003C6D0C" w:rsidRPr="003C6D0C" w:rsidRDefault="003C6D0C" w:rsidP="003C6D0C">
            <w:pPr>
              <w:rPr>
                <w:rFonts w:ascii="Segoe UI Emoji" w:hAnsi="Segoe UI Emoji" w:cs="Segoe UI Emoji"/>
                <w:sz w:val="24"/>
              </w:rPr>
            </w:pPr>
            <w:r w:rsidRPr="003C6D0C">
              <w:rPr>
                <w:rFonts w:ascii="Segoe UI Emoji" w:hAnsi="Segoe UI Emoji" w:cs="Segoe UI Emoji" w:hint="eastAsia"/>
                <w:sz w:val="24"/>
              </w:rPr>
              <w:t>◆受験申込手続　１ページ以降をご覧ください。</w:t>
            </w:r>
          </w:p>
          <w:p w:rsidR="003C6D0C" w:rsidRPr="003C6D0C" w:rsidRDefault="003C6D0C" w:rsidP="003C6D0C">
            <w:pPr>
              <w:rPr>
                <w:rFonts w:ascii="Segoe UI Emoji" w:hAnsi="Segoe UI Emoji" w:cs="Segoe UI Emoji"/>
                <w:sz w:val="24"/>
              </w:rPr>
            </w:pPr>
          </w:p>
          <w:p w:rsidR="003C6D0C" w:rsidRPr="003C6D0C" w:rsidRDefault="003C6D0C" w:rsidP="003C6D0C">
            <w:pPr>
              <w:rPr>
                <w:rFonts w:ascii="Segoe UI Emoji" w:hAnsi="Segoe UI Emoji" w:cs="Segoe UI Emoji"/>
                <w:sz w:val="24"/>
              </w:rPr>
            </w:pPr>
            <w:r w:rsidRPr="003C6D0C">
              <w:rPr>
                <w:rFonts w:ascii="Segoe UI Emoji" w:hAnsi="Segoe UI Emoji" w:cs="Segoe UI Emoji" w:hint="eastAsia"/>
                <w:sz w:val="24"/>
              </w:rPr>
              <w:t>◆問い合わせ及び申込書提出先</w:t>
            </w:r>
          </w:p>
          <w:p w:rsidR="003C6D0C" w:rsidRPr="003C6D0C" w:rsidRDefault="003C6D0C" w:rsidP="003C6D0C">
            <w:pPr>
              <w:rPr>
                <w:rFonts w:ascii="Segoe UI Emoji" w:hAnsi="Segoe UI Emoji" w:cs="Segoe UI Emoji"/>
                <w:sz w:val="24"/>
              </w:rPr>
            </w:pPr>
            <w:r w:rsidRPr="003C6D0C">
              <w:rPr>
                <w:rFonts w:ascii="Segoe UI Emoji" w:hAnsi="Segoe UI Emoji" w:cs="Segoe UI Emoji" w:hint="eastAsia"/>
                <w:sz w:val="24"/>
              </w:rPr>
              <w:t xml:space="preserve">　大井上水道企業団　庶務係</w:t>
            </w:r>
          </w:p>
          <w:p w:rsidR="003C6D0C" w:rsidRPr="003C6D0C" w:rsidRDefault="003C6D0C" w:rsidP="003C6D0C">
            <w:pPr>
              <w:rPr>
                <w:rFonts w:ascii="Segoe UI Emoji" w:hAnsi="Segoe UI Emoji" w:cs="Segoe UI Emoji"/>
                <w:sz w:val="24"/>
              </w:rPr>
            </w:pPr>
            <w:r w:rsidRPr="003C6D0C">
              <w:rPr>
                <w:rFonts w:ascii="Segoe UI Emoji" w:hAnsi="Segoe UI Emoji" w:cs="Segoe UI Emoji" w:hint="eastAsia"/>
                <w:sz w:val="24"/>
              </w:rPr>
              <w:t xml:space="preserve">　　〒</w:t>
            </w:r>
            <w:r w:rsidRPr="003C6D0C">
              <w:rPr>
                <w:rFonts w:ascii="Segoe UI Emoji" w:hAnsi="Segoe UI Emoji" w:cs="Segoe UI Emoji" w:hint="eastAsia"/>
                <w:sz w:val="24"/>
              </w:rPr>
              <w:t>4</w:t>
            </w:r>
            <w:r w:rsidRPr="003C6D0C">
              <w:rPr>
                <w:rFonts w:ascii="Segoe UI Emoji" w:hAnsi="Segoe UI Emoji" w:cs="Segoe UI Emoji"/>
                <w:sz w:val="24"/>
              </w:rPr>
              <w:t>28-0013</w:t>
            </w:r>
            <w:r w:rsidRPr="003C6D0C">
              <w:rPr>
                <w:rFonts w:ascii="Segoe UI Emoji" w:hAnsi="Segoe UI Emoji" w:cs="Segoe UI Emoji" w:hint="eastAsia"/>
                <w:sz w:val="24"/>
              </w:rPr>
              <w:t xml:space="preserve">　島田市金谷東一丁目１２５５番地の２</w:t>
            </w:r>
          </w:p>
          <w:p w:rsidR="003C6D0C" w:rsidRPr="003C6D0C" w:rsidRDefault="003C6D0C" w:rsidP="003C6D0C">
            <w:pPr>
              <w:rPr>
                <w:rFonts w:ascii="Segoe UI Emoji" w:hAnsi="Segoe UI Emoji" w:cs="Segoe UI Emoji"/>
              </w:rPr>
            </w:pPr>
            <w:r w:rsidRPr="003C6D0C">
              <w:rPr>
                <w:rFonts w:ascii="Segoe UI Emoji" w:hAnsi="Segoe UI Emoji" w:cs="Segoe UI Emoji" w:hint="eastAsia"/>
                <w:sz w:val="24"/>
              </w:rPr>
              <w:t xml:space="preserve">　　　</w:t>
            </w:r>
            <w:r w:rsidRPr="003C6D0C">
              <w:rPr>
                <w:rFonts w:ascii="Segoe UI Emoji" w:hAnsi="Segoe UI Emoji" w:cs="Segoe UI Emoji" w:hint="eastAsia"/>
                <w:sz w:val="24"/>
              </w:rPr>
              <w:t>T</w:t>
            </w:r>
            <w:r w:rsidRPr="003C6D0C">
              <w:rPr>
                <w:rFonts w:ascii="Segoe UI Emoji" w:hAnsi="Segoe UI Emoji" w:cs="Segoe UI Emoji"/>
                <w:sz w:val="24"/>
              </w:rPr>
              <w:t>EL</w:t>
            </w:r>
            <w:r w:rsidR="00287E2D">
              <w:rPr>
                <w:rFonts w:ascii="Segoe UI Emoji" w:hAnsi="Segoe UI Emoji" w:cs="Segoe UI Emoji" w:hint="eastAsia"/>
                <w:sz w:val="24"/>
              </w:rPr>
              <w:t xml:space="preserve">　（０５４７）４６－４１３０</w:t>
            </w:r>
          </w:p>
        </w:tc>
      </w:tr>
    </w:tbl>
    <w:p w:rsidR="003C6D0C" w:rsidRDefault="001B0B2D" w:rsidP="003C6D0C">
      <w:r>
        <w:rPr>
          <w:rFonts w:hint="eastAsia"/>
        </w:rPr>
        <w:t>次のとおり会計年度任用職員を募集します。</w:t>
      </w:r>
    </w:p>
    <w:p w:rsidR="0022480B" w:rsidRDefault="0022480B"/>
    <w:p w:rsidR="003C6D0C" w:rsidRDefault="003C6D0C"/>
    <w:p w:rsidR="003C6D0C" w:rsidRDefault="003C6D0C"/>
    <w:p w:rsidR="00812392" w:rsidRPr="005E75B1" w:rsidRDefault="00812392" w:rsidP="00812392">
      <w:pPr>
        <w:jc w:val="right"/>
        <w:rPr>
          <w:color w:val="FFFFFF" w:themeColor="background1"/>
        </w:rPr>
      </w:pPr>
      <w:r w:rsidRPr="005E75B1">
        <w:rPr>
          <w:rFonts w:hint="eastAsia"/>
          <w:color w:val="FFFFFF" w:themeColor="background1"/>
        </w:rPr>
        <w:t>（v</w:t>
      </w:r>
      <w:r w:rsidRPr="005E75B1">
        <w:rPr>
          <w:color w:val="FFFFFF" w:themeColor="background1"/>
        </w:rPr>
        <w:t>er.1.1</w:t>
      </w:r>
      <w:r w:rsidRPr="005E75B1">
        <w:rPr>
          <w:rFonts w:hint="eastAsia"/>
          <w:color w:val="FFFFFF" w:themeColor="background1"/>
        </w:rPr>
        <w:t>）</w:t>
      </w:r>
    </w:p>
    <w:p w:rsidR="003C6D0C" w:rsidRPr="003C6D0C" w:rsidRDefault="003C6D0C">
      <w:pPr>
        <w:rPr>
          <w:b/>
        </w:rPr>
      </w:pPr>
      <w:r w:rsidRPr="003C6D0C">
        <w:rPr>
          <w:rFonts w:hint="eastAsia"/>
          <w:b/>
        </w:rPr>
        <w:lastRenderedPageBreak/>
        <w:t>１　職種区分及び採用予定人数</w:t>
      </w:r>
    </w:p>
    <w:p w:rsidR="003C6D0C" w:rsidRDefault="003C6D0C">
      <w:r>
        <w:rPr>
          <w:rFonts w:hint="eastAsia"/>
        </w:rPr>
        <w:t>※今後の予算状況等により、採用予定人数が変更される場合があります。</w:t>
      </w:r>
    </w:p>
    <w:p w:rsidR="003C6D0C" w:rsidRDefault="003C6D0C" w:rsidP="003C6D0C">
      <w:r>
        <w:rPr>
          <w:rFonts w:hint="eastAsia"/>
        </w:rPr>
        <w:t>※「フル」とは、フルタイム会計年度任用職員（週の勤務時間が3</w:t>
      </w:r>
      <w:r>
        <w:t>8</w:t>
      </w:r>
      <w:r>
        <w:rPr>
          <w:rFonts w:hint="eastAsia"/>
        </w:rPr>
        <w:t>時間4</w:t>
      </w:r>
      <w:r>
        <w:t>5</w:t>
      </w:r>
      <w:r>
        <w:rPr>
          <w:rFonts w:hint="eastAsia"/>
        </w:rPr>
        <w:t>分）、「パート」とは、パートタイム会計年度任用職員（週の勤務時間が3</w:t>
      </w:r>
      <w:r>
        <w:t>8</w:t>
      </w:r>
      <w:r>
        <w:rPr>
          <w:rFonts w:hint="eastAsia"/>
        </w:rPr>
        <w:t>時間4</w:t>
      </w:r>
      <w:r>
        <w:t>5</w:t>
      </w:r>
      <w:r>
        <w:rPr>
          <w:rFonts w:hint="eastAsia"/>
        </w:rPr>
        <w:t>分未満）のことをいいます。</w:t>
      </w:r>
    </w:p>
    <w:tbl>
      <w:tblPr>
        <w:tblStyle w:val="a3"/>
        <w:tblW w:w="8299" w:type="dxa"/>
        <w:jc w:val="center"/>
        <w:tblLook w:val="04A0" w:firstRow="1" w:lastRow="0" w:firstColumn="1" w:lastColumn="0" w:noHBand="0" w:noVBand="1"/>
      </w:tblPr>
      <w:tblGrid>
        <w:gridCol w:w="1236"/>
        <w:gridCol w:w="816"/>
        <w:gridCol w:w="2286"/>
        <w:gridCol w:w="1026"/>
        <w:gridCol w:w="816"/>
        <w:gridCol w:w="2119"/>
      </w:tblGrid>
      <w:tr w:rsidR="003C6D0C" w:rsidTr="00C76593">
        <w:trPr>
          <w:jc w:val="center"/>
        </w:trPr>
        <w:tc>
          <w:tcPr>
            <w:tcW w:w="1236" w:type="dxa"/>
            <w:vAlign w:val="center"/>
          </w:tcPr>
          <w:p w:rsidR="003C6D0C" w:rsidRDefault="003C6D0C" w:rsidP="00C76593">
            <w:pPr>
              <w:jc w:val="center"/>
            </w:pPr>
            <w:r>
              <w:rPr>
                <w:rFonts w:hint="eastAsia"/>
              </w:rPr>
              <w:t>職種区分</w:t>
            </w:r>
          </w:p>
        </w:tc>
        <w:tc>
          <w:tcPr>
            <w:tcW w:w="816" w:type="dxa"/>
            <w:vAlign w:val="center"/>
          </w:tcPr>
          <w:p w:rsidR="003C6D0C" w:rsidRDefault="003C6D0C" w:rsidP="00C76593">
            <w:pPr>
              <w:jc w:val="center"/>
            </w:pPr>
            <w:r>
              <w:rPr>
                <w:rFonts w:hint="eastAsia"/>
              </w:rPr>
              <w:t>番号</w:t>
            </w:r>
          </w:p>
        </w:tc>
        <w:tc>
          <w:tcPr>
            <w:tcW w:w="2286" w:type="dxa"/>
            <w:vAlign w:val="center"/>
          </w:tcPr>
          <w:p w:rsidR="003C6D0C" w:rsidRDefault="003C6D0C" w:rsidP="00C76593">
            <w:pPr>
              <w:jc w:val="center"/>
            </w:pPr>
            <w:r>
              <w:rPr>
                <w:rFonts w:hint="eastAsia"/>
              </w:rPr>
              <w:t>職種または業務内容</w:t>
            </w:r>
          </w:p>
        </w:tc>
        <w:tc>
          <w:tcPr>
            <w:tcW w:w="1026" w:type="dxa"/>
            <w:vAlign w:val="center"/>
          </w:tcPr>
          <w:p w:rsidR="003C6D0C" w:rsidRDefault="003C6D0C" w:rsidP="00C76593">
            <w:pPr>
              <w:jc w:val="center"/>
            </w:pPr>
            <w:r>
              <w:rPr>
                <w:rFonts w:hint="eastAsia"/>
              </w:rPr>
              <w:t>フル・</w:t>
            </w:r>
          </w:p>
          <w:p w:rsidR="003C6D0C" w:rsidRDefault="003C6D0C" w:rsidP="00C76593">
            <w:pPr>
              <w:jc w:val="center"/>
            </w:pPr>
            <w:r>
              <w:rPr>
                <w:rFonts w:hint="eastAsia"/>
              </w:rPr>
              <w:t>パート</w:t>
            </w:r>
          </w:p>
        </w:tc>
        <w:tc>
          <w:tcPr>
            <w:tcW w:w="816" w:type="dxa"/>
            <w:vAlign w:val="center"/>
          </w:tcPr>
          <w:p w:rsidR="003C6D0C" w:rsidRDefault="003C6D0C" w:rsidP="00C76593">
            <w:pPr>
              <w:jc w:val="center"/>
            </w:pPr>
            <w:r>
              <w:rPr>
                <w:rFonts w:hint="eastAsia"/>
              </w:rPr>
              <w:t>人数</w:t>
            </w:r>
          </w:p>
        </w:tc>
        <w:tc>
          <w:tcPr>
            <w:tcW w:w="2119" w:type="dxa"/>
            <w:vAlign w:val="center"/>
          </w:tcPr>
          <w:p w:rsidR="003C6D0C" w:rsidRDefault="003C6D0C" w:rsidP="00C76593">
            <w:pPr>
              <w:jc w:val="center"/>
            </w:pPr>
            <w:r>
              <w:rPr>
                <w:rFonts w:hint="eastAsia"/>
              </w:rPr>
              <w:t>備考</w:t>
            </w:r>
          </w:p>
        </w:tc>
      </w:tr>
      <w:tr w:rsidR="003C6D0C" w:rsidTr="00180494">
        <w:trPr>
          <w:trHeight w:val="669"/>
          <w:jc w:val="center"/>
        </w:trPr>
        <w:tc>
          <w:tcPr>
            <w:tcW w:w="1236" w:type="dxa"/>
            <w:vMerge w:val="restart"/>
            <w:vAlign w:val="center"/>
          </w:tcPr>
          <w:p w:rsidR="003C6D0C" w:rsidRDefault="003C6D0C" w:rsidP="00826D83">
            <w:pPr>
              <w:jc w:val="center"/>
            </w:pPr>
            <w:r>
              <w:rPr>
                <w:rFonts w:hint="eastAsia"/>
              </w:rPr>
              <w:t>A</w:t>
            </w:r>
          </w:p>
          <w:p w:rsidR="003C6D0C" w:rsidRDefault="003C6D0C" w:rsidP="00826D83">
            <w:pPr>
              <w:jc w:val="center"/>
            </w:pPr>
            <w:r>
              <w:rPr>
                <w:rFonts w:hint="eastAsia"/>
              </w:rPr>
              <w:t>一般事務</w:t>
            </w:r>
          </w:p>
        </w:tc>
        <w:tc>
          <w:tcPr>
            <w:tcW w:w="816" w:type="dxa"/>
            <w:vAlign w:val="center"/>
          </w:tcPr>
          <w:p w:rsidR="003C6D0C" w:rsidRDefault="0099450D" w:rsidP="00180494">
            <w:pPr>
              <w:jc w:val="center"/>
            </w:pPr>
            <w:r>
              <w:t>1-</w:t>
            </w:r>
            <w:r w:rsidR="003C6D0C">
              <w:rPr>
                <w:rFonts w:hint="eastAsia"/>
              </w:rPr>
              <w:t>1</w:t>
            </w:r>
          </w:p>
        </w:tc>
        <w:tc>
          <w:tcPr>
            <w:tcW w:w="2286" w:type="dxa"/>
            <w:vMerge w:val="restart"/>
            <w:vAlign w:val="center"/>
          </w:tcPr>
          <w:p w:rsidR="003C6D0C" w:rsidRDefault="00FB13D4" w:rsidP="00FB13D4">
            <w:pPr>
              <w:jc w:val="left"/>
            </w:pPr>
            <w:r>
              <w:rPr>
                <w:rFonts w:hint="eastAsia"/>
              </w:rPr>
              <w:t>水道事業に係るO</w:t>
            </w:r>
            <w:r>
              <w:t>A</w:t>
            </w:r>
            <w:r>
              <w:rPr>
                <w:rFonts w:hint="eastAsia"/>
              </w:rPr>
              <w:t>処理、窓口、</w:t>
            </w:r>
            <w:r w:rsidR="003C6D0C">
              <w:rPr>
                <w:rFonts w:hint="eastAsia"/>
              </w:rPr>
              <w:t>電話応対等業務</w:t>
            </w:r>
          </w:p>
        </w:tc>
        <w:tc>
          <w:tcPr>
            <w:tcW w:w="1026" w:type="dxa"/>
            <w:vAlign w:val="center"/>
          </w:tcPr>
          <w:p w:rsidR="003C6D0C" w:rsidRDefault="003C6D0C" w:rsidP="00826D83">
            <w:pPr>
              <w:jc w:val="center"/>
            </w:pPr>
            <w:r>
              <w:rPr>
                <w:rFonts w:hint="eastAsia"/>
              </w:rPr>
              <w:t>フル</w:t>
            </w:r>
          </w:p>
        </w:tc>
        <w:tc>
          <w:tcPr>
            <w:tcW w:w="816" w:type="dxa"/>
            <w:vAlign w:val="center"/>
          </w:tcPr>
          <w:p w:rsidR="003C6D0C" w:rsidRDefault="003C6D0C" w:rsidP="00826D83">
            <w:pPr>
              <w:jc w:val="center"/>
            </w:pPr>
            <w:r>
              <w:rPr>
                <w:rFonts w:hint="eastAsia"/>
              </w:rPr>
              <w:t>1名</w:t>
            </w:r>
          </w:p>
        </w:tc>
        <w:tc>
          <w:tcPr>
            <w:tcW w:w="2119" w:type="dxa"/>
            <w:vMerge w:val="restart"/>
            <w:vAlign w:val="center"/>
          </w:tcPr>
          <w:p w:rsidR="00826D83" w:rsidRDefault="003C6D0C" w:rsidP="00826D83">
            <w:pPr>
              <w:jc w:val="center"/>
            </w:pPr>
            <w:r>
              <w:rPr>
                <w:rFonts w:hint="eastAsia"/>
              </w:rPr>
              <w:t>1</w:t>
            </w:r>
            <w:r w:rsidR="0099450D">
              <w:t>-1</w:t>
            </w:r>
            <w:r>
              <w:rPr>
                <w:rFonts w:hint="eastAsia"/>
              </w:rPr>
              <w:t>、</w:t>
            </w:r>
            <w:r w:rsidR="0099450D">
              <w:rPr>
                <w:rFonts w:hint="eastAsia"/>
              </w:rPr>
              <w:t>1</w:t>
            </w:r>
            <w:r w:rsidR="0099450D">
              <w:t>-</w:t>
            </w:r>
            <w:r>
              <w:t>2</w:t>
            </w:r>
            <w:r>
              <w:rPr>
                <w:rFonts w:hint="eastAsia"/>
              </w:rPr>
              <w:t>の</w:t>
            </w:r>
          </w:p>
          <w:p w:rsidR="003C6D0C" w:rsidRDefault="003C6D0C" w:rsidP="00826D83">
            <w:pPr>
              <w:jc w:val="center"/>
            </w:pPr>
            <w:r>
              <w:rPr>
                <w:rFonts w:hint="eastAsia"/>
              </w:rPr>
              <w:t>いずれか</w:t>
            </w:r>
          </w:p>
        </w:tc>
      </w:tr>
      <w:tr w:rsidR="003C6D0C" w:rsidTr="00180494">
        <w:trPr>
          <w:jc w:val="center"/>
        </w:trPr>
        <w:tc>
          <w:tcPr>
            <w:tcW w:w="1236" w:type="dxa"/>
            <w:vMerge/>
          </w:tcPr>
          <w:p w:rsidR="003C6D0C" w:rsidRDefault="003C6D0C" w:rsidP="00C76593">
            <w:pPr>
              <w:jc w:val="center"/>
            </w:pPr>
          </w:p>
        </w:tc>
        <w:tc>
          <w:tcPr>
            <w:tcW w:w="816" w:type="dxa"/>
            <w:vAlign w:val="center"/>
          </w:tcPr>
          <w:p w:rsidR="003C6D0C" w:rsidRDefault="0099450D" w:rsidP="00180494">
            <w:pPr>
              <w:jc w:val="center"/>
            </w:pPr>
            <w:r>
              <w:t>1-</w:t>
            </w:r>
            <w:r w:rsidR="003C6D0C">
              <w:t>2</w:t>
            </w:r>
          </w:p>
        </w:tc>
        <w:tc>
          <w:tcPr>
            <w:tcW w:w="2286" w:type="dxa"/>
            <w:vMerge/>
            <w:vAlign w:val="center"/>
          </w:tcPr>
          <w:p w:rsidR="003C6D0C" w:rsidRDefault="003C6D0C" w:rsidP="00826D83">
            <w:pPr>
              <w:jc w:val="center"/>
            </w:pPr>
          </w:p>
        </w:tc>
        <w:tc>
          <w:tcPr>
            <w:tcW w:w="1026" w:type="dxa"/>
            <w:vAlign w:val="center"/>
          </w:tcPr>
          <w:p w:rsidR="003C6D0C" w:rsidRDefault="003C6D0C" w:rsidP="00826D83">
            <w:pPr>
              <w:jc w:val="center"/>
            </w:pPr>
            <w:r>
              <w:rPr>
                <w:rFonts w:hint="eastAsia"/>
              </w:rPr>
              <w:t>パート</w:t>
            </w:r>
          </w:p>
        </w:tc>
        <w:tc>
          <w:tcPr>
            <w:tcW w:w="816" w:type="dxa"/>
            <w:vAlign w:val="center"/>
          </w:tcPr>
          <w:p w:rsidR="00826D83" w:rsidRDefault="003C6D0C" w:rsidP="00826D83">
            <w:pPr>
              <w:jc w:val="center"/>
            </w:pPr>
            <w:r>
              <w:rPr>
                <w:rFonts w:hint="eastAsia"/>
              </w:rPr>
              <w:t>2名</w:t>
            </w:r>
          </w:p>
          <w:p w:rsidR="003C6D0C" w:rsidRDefault="00826D83" w:rsidP="00826D83">
            <w:pPr>
              <w:jc w:val="center"/>
            </w:pPr>
            <w:r>
              <w:rPr>
                <w:rFonts w:hint="eastAsia"/>
              </w:rPr>
              <w:t>程度</w:t>
            </w:r>
          </w:p>
        </w:tc>
        <w:tc>
          <w:tcPr>
            <w:tcW w:w="2119" w:type="dxa"/>
            <w:vMerge/>
            <w:vAlign w:val="center"/>
          </w:tcPr>
          <w:p w:rsidR="003C6D0C" w:rsidRDefault="003C6D0C" w:rsidP="00826D83">
            <w:pPr>
              <w:jc w:val="center"/>
            </w:pPr>
          </w:p>
        </w:tc>
      </w:tr>
    </w:tbl>
    <w:p w:rsidR="003C6D0C" w:rsidRDefault="003C6D0C"/>
    <w:p w:rsidR="0022480B" w:rsidRPr="0099450D" w:rsidRDefault="003C6D0C">
      <w:pPr>
        <w:rPr>
          <w:b/>
        </w:rPr>
      </w:pPr>
      <w:r w:rsidRPr="0099450D">
        <w:rPr>
          <w:rFonts w:hint="eastAsia"/>
          <w:b/>
        </w:rPr>
        <w:t xml:space="preserve">２　</w:t>
      </w:r>
      <w:r w:rsidR="0022480B" w:rsidRPr="0099450D">
        <w:rPr>
          <w:rFonts w:hint="eastAsia"/>
          <w:b/>
        </w:rPr>
        <w:t>応募資格</w:t>
      </w:r>
    </w:p>
    <w:p w:rsidR="0022480B" w:rsidRDefault="0022480B">
      <w:r>
        <w:rPr>
          <w:rFonts w:hint="eastAsia"/>
        </w:rPr>
        <w:t xml:space="preserve">　(</w:t>
      </w:r>
      <w:r>
        <w:t>1)</w:t>
      </w:r>
      <w:r>
        <w:rPr>
          <w:rFonts w:hint="eastAsia"/>
        </w:rPr>
        <w:t xml:space="preserve">　全職種共通　年齢・性別・学歴・国籍　不問</w:t>
      </w:r>
    </w:p>
    <w:p w:rsidR="0069108D" w:rsidRDefault="0069108D">
      <w:r>
        <w:rPr>
          <w:rFonts w:hint="eastAsia"/>
        </w:rPr>
        <w:t xml:space="preserve">　(</w:t>
      </w:r>
      <w:r>
        <w:t>2)</w:t>
      </w:r>
      <w:r>
        <w:rPr>
          <w:rFonts w:hint="eastAsia"/>
        </w:rPr>
        <w:t xml:space="preserve">　普通自動車免許（A</w:t>
      </w:r>
      <w:r>
        <w:t>T</w:t>
      </w:r>
      <w:r>
        <w:rPr>
          <w:rFonts w:hint="eastAsia"/>
        </w:rPr>
        <w:t>限定</w:t>
      </w:r>
      <w:r w:rsidR="005E75B1">
        <w:rPr>
          <w:rFonts w:hint="eastAsia"/>
        </w:rPr>
        <w:t>不</w:t>
      </w:r>
      <w:r>
        <w:rPr>
          <w:rFonts w:hint="eastAsia"/>
        </w:rPr>
        <w:t>可）</w:t>
      </w:r>
    </w:p>
    <w:p w:rsidR="0022480B" w:rsidRDefault="0022480B">
      <w:r>
        <w:rPr>
          <w:rFonts w:hint="eastAsia"/>
        </w:rPr>
        <w:t xml:space="preserve">　(</w:t>
      </w:r>
      <w:r w:rsidR="0069108D">
        <w:t>3</w:t>
      </w:r>
      <w:r>
        <w:t>)</w:t>
      </w:r>
      <w:r>
        <w:rPr>
          <w:rFonts w:hint="eastAsia"/>
        </w:rPr>
        <w:t xml:space="preserve">　地方公務員法第１６条の</w:t>
      </w:r>
      <w:r w:rsidR="001B0B2D">
        <w:rPr>
          <w:rFonts w:hint="eastAsia"/>
        </w:rPr>
        <w:t>各号の</w:t>
      </w:r>
      <w:r>
        <w:rPr>
          <w:rFonts w:hint="eastAsia"/>
        </w:rPr>
        <w:t>いずれかに該当する人は受験できません。</w:t>
      </w:r>
    </w:p>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494"/>
      </w:tblGrid>
      <w:tr w:rsidR="003C6D0C" w:rsidTr="003C6D0C">
        <w:tc>
          <w:tcPr>
            <w:tcW w:w="8494" w:type="dxa"/>
          </w:tcPr>
          <w:p w:rsidR="003C6D0C" w:rsidRPr="003C6D0C" w:rsidRDefault="003C6D0C" w:rsidP="003C6D0C">
            <w:pPr>
              <w:rPr>
                <w:sz w:val="18"/>
              </w:rPr>
            </w:pPr>
            <w:r w:rsidRPr="003C6D0C">
              <w:rPr>
                <w:rFonts w:hint="eastAsia"/>
                <w:sz w:val="18"/>
              </w:rPr>
              <w:t>①</w:t>
            </w:r>
            <w:r>
              <w:rPr>
                <w:rFonts w:hint="eastAsia"/>
                <w:sz w:val="18"/>
              </w:rPr>
              <w:t xml:space="preserve">　</w:t>
            </w:r>
            <w:r w:rsidRPr="003C6D0C">
              <w:rPr>
                <w:rFonts w:hint="eastAsia"/>
                <w:sz w:val="18"/>
              </w:rPr>
              <w:t>禁固以上の刑に処せられ、その執行を終わるまで又はその執行を受けることがなくなるまでの者</w:t>
            </w:r>
          </w:p>
          <w:p w:rsidR="003C6D0C" w:rsidRPr="003C6D0C" w:rsidRDefault="003C6D0C" w:rsidP="003C6D0C">
            <w:pPr>
              <w:rPr>
                <w:sz w:val="18"/>
              </w:rPr>
            </w:pPr>
            <w:r w:rsidRPr="003C6D0C">
              <w:rPr>
                <w:rFonts w:hint="eastAsia"/>
                <w:sz w:val="18"/>
              </w:rPr>
              <w:t>②</w:t>
            </w:r>
            <w:r>
              <w:rPr>
                <w:rFonts w:hint="eastAsia"/>
                <w:sz w:val="18"/>
              </w:rPr>
              <w:t xml:space="preserve">　</w:t>
            </w:r>
            <w:r w:rsidRPr="003C6D0C">
              <w:rPr>
                <w:rFonts w:hint="eastAsia"/>
                <w:sz w:val="18"/>
              </w:rPr>
              <w:t>大井上水道企業団職員として懲戒免職の処理を受け、当該処分の日から２年を経過しない者</w:t>
            </w:r>
          </w:p>
          <w:p w:rsidR="003C6D0C" w:rsidRPr="003C6D0C" w:rsidRDefault="003C6D0C" w:rsidP="003C6D0C">
            <w:pPr>
              <w:ind w:left="180" w:hangingChars="100" w:hanging="180"/>
              <w:rPr>
                <w:sz w:val="18"/>
              </w:rPr>
            </w:pPr>
            <w:r w:rsidRPr="003C6D0C">
              <w:rPr>
                <w:rFonts w:hint="eastAsia"/>
                <w:sz w:val="18"/>
              </w:rPr>
              <w:t>③</w:t>
            </w:r>
            <w:r>
              <w:rPr>
                <w:rFonts w:hint="eastAsia"/>
                <w:sz w:val="18"/>
              </w:rPr>
              <w:t xml:space="preserve">　</w:t>
            </w:r>
            <w:r w:rsidRPr="003C6D0C">
              <w:rPr>
                <w:rFonts w:hint="eastAsia"/>
                <w:sz w:val="18"/>
              </w:rPr>
              <w:t>人事委員会又は公平委員会の委員の職にあって、第６０条から第６３条までに規定する罪を犯し刑に処せられた者</w:t>
            </w:r>
          </w:p>
          <w:p w:rsidR="003C6D0C" w:rsidRDefault="003C6D0C" w:rsidP="003C6D0C">
            <w:pPr>
              <w:ind w:left="180" w:hangingChars="100" w:hanging="180"/>
            </w:pPr>
            <w:r w:rsidRPr="003C6D0C">
              <w:rPr>
                <w:rFonts w:hint="eastAsia"/>
                <w:sz w:val="18"/>
              </w:rPr>
              <w:t>④</w:t>
            </w:r>
            <w:r>
              <w:rPr>
                <w:rFonts w:hint="eastAsia"/>
                <w:sz w:val="18"/>
              </w:rPr>
              <w:t xml:space="preserve">　</w:t>
            </w:r>
            <w:r w:rsidRPr="003C6D0C">
              <w:rPr>
                <w:rFonts w:hint="eastAsia"/>
                <w:sz w:val="18"/>
              </w:rPr>
              <w:t>日本国憲法施行の日以後において、日本国憲法又はその下に成立した政府を暴力で破壊することを主張する政党その他の団体を結成し、又はこれに加入した者</w:t>
            </w:r>
          </w:p>
        </w:tc>
      </w:tr>
    </w:tbl>
    <w:p w:rsidR="003C6D0C" w:rsidRDefault="003C6D0C"/>
    <w:p w:rsidR="0019286B" w:rsidRPr="0099450D" w:rsidRDefault="003C6D0C">
      <w:pPr>
        <w:rPr>
          <w:b/>
        </w:rPr>
      </w:pPr>
      <w:r w:rsidRPr="0099450D">
        <w:rPr>
          <w:rFonts w:hint="eastAsia"/>
          <w:b/>
        </w:rPr>
        <w:t>３　応募手続</w:t>
      </w:r>
    </w:p>
    <w:p w:rsidR="003C6D0C" w:rsidRDefault="003C6D0C">
      <w:r>
        <w:rPr>
          <w:rFonts w:hint="eastAsia"/>
        </w:rPr>
        <w:t xml:space="preserve">　(</w:t>
      </w:r>
      <w:r>
        <w:t>1)</w:t>
      </w:r>
      <w:r>
        <w:rPr>
          <w:rFonts w:hint="eastAsia"/>
        </w:rPr>
        <w:t xml:space="preserve">　応募受付期間及び提出書類</w:t>
      </w:r>
    </w:p>
    <w:tbl>
      <w:tblPr>
        <w:tblStyle w:val="a3"/>
        <w:tblW w:w="8500" w:type="dxa"/>
        <w:tblLook w:val="04A0" w:firstRow="1" w:lastRow="0" w:firstColumn="1" w:lastColumn="0" w:noHBand="0" w:noVBand="1"/>
      </w:tblPr>
      <w:tblGrid>
        <w:gridCol w:w="1656"/>
        <w:gridCol w:w="6844"/>
      </w:tblGrid>
      <w:tr w:rsidR="003C6D0C" w:rsidTr="003C6D0C">
        <w:tc>
          <w:tcPr>
            <w:tcW w:w="1656" w:type="dxa"/>
          </w:tcPr>
          <w:p w:rsidR="003C6D0C" w:rsidRDefault="003C6D0C">
            <w:r>
              <w:rPr>
                <w:rFonts w:hint="eastAsia"/>
              </w:rPr>
              <w:t>申込受付期間</w:t>
            </w:r>
          </w:p>
        </w:tc>
        <w:tc>
          <w:tcPr>
            <w:tcW w:w="6844" w:type="dxa"/>
          </w:tcPr>
          <w:p w:rsidR="003C6D0C" w:rsidRPr="003C6D0C" w:rsidRDefault="00AA03EA" w:rsidP="003C6D0C">
            <w:r>
              <w:rPr>
                <w:rFonts w:hint="eastAsia"/>
              </w:rPr>
              <w:t>令和４年1</w:t>
            </w:r>
            <w:r>
              <w:t>2</w:t>
            </w:r>
            <w:r>
              <w:rPr>
                <w:rFonts w:hint="eastAsia"/>
              </w:rPr>
              <w:t>月１日（木）～1</w:t>
            </w:r>
            <w:r>
              <w:t>2</w:t>
            </w:r>
            <w:r>
              <w:rPr>
                <w:rFonts w:hint="eastAsia"/>
              </w:rPr>
              <w:t>月2</w:t>
            </w:r>
            <w:r>
              <w:t>1</w:t>
            </w:r>
            <w:r>
              <w:rPr>
                <w:rFonts w:hint="eastAsia"/>
              </w:rPr>
              <w:t>日（水</w:t>
            </w:r>
            <w:r w:rsidR="003C6D0C" w:rsidRPr="003C6D0C">
              <w:rPr>
                <w:rFonts w:hint="eastAsia"/>
              </w:rPr>
              <w:t>）</w:t>
            </w:r>
          </w:p>
        </w:tc>
      </w:tr>
      <w:tr w:rsidR="003C6D0C" w:rsidTr="003C6D0C">
        <w:tc>
          <w:tcPr>
            <w:tcW w:w="1656" w:type="dxa"/>
          </w:tcPr>
          <w:p w:rsidR="003C6D0C" w:rsidRDefault="003C6D0C">
            <w:r>
              <w:rPr>
                <w:rFonts w:hint="eastAsia"/>
              </w:rPr>
              <w:t>提出書類</w:t>
            </w:r>
          </w:p>
        </w:tc>
        <w:tc>
          <w:tcPr>
            <w:tcW w:w="6844" w:type="dxa"/>
          </w:tcPr>
          <w:p w:rsidR="003C6D0C" w:rsidRDefault="003C6D0C" w:rsidP="003C6D0C">
            <w:r>
              <w:rPr>
                <w:rFonts w:hint="eastAsia"/>
              </w:rPr>
              <w:t>①採用試験申込書</w:t>
            </w:r>
          </w:p>
          <w:p w:rsidR="00112C7A" w:rsidRDefault="003C6D0C">
            <w:r>
              <w:rPr>
                <w:rFonts w:hint="eastAsia"/>
              </w:rPr>
              <w:t>②自己PRシート</w:t>
            </w:r>
          </w:p>
        </w:tc>
      </w:tr>
    </w:tbl>
    <w:p w:rsidR="003C6D0C" w:rsidRDefault="003C6D0C">
      <w:r>
        <w:rPr>
          <w:rFonts w:hint="eastAsia"/>
        </w:rPr>
        <w:t xml:space="preserve">　(</w:t>
      </w:r>
      <w:r>
        <w:t>2)</w:t>
      </w:r>
      <w:r>
        <w:rPr>
          <w:rFonts w:hint="eastAsia"/>
        </w:rPr>
        <w:t xml:space="preserve">　採用試験申込書は、記入例に沿って御記入ください。</w:t>
      </w:r>
    </w:p>
    <w:p w:rsidR="00444311" w:rsidRDefault="003C6D0C" w:rsidP="00444311">
      <w:r>
        <w:rPr>
          <w:rFonts w:hint="eastAsia"/>
        </w:rPr>
        <w:t xml:space="preserve">　(</w:t>
      </w:r>
      <w:r>
        <w:t>3)</w:t>
      </w:r>
      <w:r>
        <w:rPr>
          <w:rFonts w:hint="eastAsia"/>
        </w:rPr>
        <w:t xml:space="preserve">　採用試験申込書は、大井上水道企業団に持参するか、郵送してください</w:t>
      </w:r>
      <w:r w:rsidR="00AA03EA">
        <w:rPr>
          <w:rFonts w:hint="eastAsia"/>
          <w:u w:val="dotted"/>
        </w:rPr>
        <w:t>（郵送の場合は、1</w:t>
      </w:r>
      <w:r w:rsidR="00AA03EA">
        <w:rPr>
          <w:u w:val="dotted"/>
        </w:rPr>
        <w:t>2</w:t>
      </w:r>
      <w:r w:rsidR="00AA03EA">
        <w:rPr>
          <w:rFonts w:hint="eastAsia"/>
          <w:u w:val="dotted"/>
        </w:rPr>
        <w:t>月2</w:t>
      </w:r>
      <w:r w:rsidR="00AA03EA">
        <w:rPr>
          <w:u w:val="dotted"/>
        </w:rPr>
        <w:t>1</w:t>
      </w:r>
      <w:r w:rsidR="00AA03EA">
        <w:rPr>
          <w:rFonts w:hint="eastAsia"/>
          <w:u w:val="dotted"/>
        </w:rPr>
        <w:t>日（水</w:t>
      </w:r>
      <w:r w:rsidR="00444311" w:rsidRPr="00444311">
        <w:rPr>
          <w:rFonts w:hint="eastAsia"/>
          <w:u w:val="dotted"/>
        </w:rPr>
        <w:t>）必着のこと。）</w:t>
      </w:r>
      <w:r w:rsidR="00444311">
        <w:rPr>
          <w:rFonts w:hint="eastAsia"/>
        </w:rPr>
        <w:t>。</w:t>
      </w:r>
    </w:p>
    <w:p w:rsidR="0022480B" w:rsidRDefault="00444311">
      <w:r>
        <w:rPr>
          <w:rFonts w:hint="eastAsia"/>
        </w:rPr>
        <w:t xml:space="preserve">　(</w:t>
      </w:r>
      <w:r>
        <w:t>4)</w:t>
      </w:r>
      <w:r>
        <w:rPr>
          <w:rFonts w:hint="eastAsia"/>
        </w:rPr>
        <w:t xml:space="preserve">　</w:t>
      </w:r>
      <w:r w:rsidR="0022480B">
        <w:rPr>
          <w:rFonts w:hint="eastAsia"/>
        </w:rPr>
        <w:t>応募者に対して、受付番号を記載したハガキ</w:t>
      </w:r>
      <w:r w:rsidR="00AA03EA">
        <w:rPr>
          <w:rFonts w:hint="eastAsia"/>
        </w:rPr>
        <w:t>等</w:t>
      </w:r>
      <w:r w:rsidR="0022480B">
        <w:rPr>
          <w:rFonts w:hint="eastAsia"/>
        </w:rPr>
        <w:t>を</w:t>
      </w:r>
      <w:r w:rsidR="00AA03EA">
        <w:rPr>
          <w:rFonts w:hint="eastAsia"/>
        </w:rPr>
        <w:t>1</w:t>
      </w:r>
      <w:r w:rsidR="00AA03EA">
        <w:t>2</w:t>
      </w:r>
      <w:r w:rsidR="0022480B">
        <w:rPr>
          <w:rFonts w:hint="eastAsia"/>
        </w:rPr>
        <w:t>月</w:t>
      </w:r>
      <w:r w:rsidR="00AA03EA">
        <w:rPr>
          <w:rFonts w:hint="eastAsia"/>
        </w:rPr>
        <w:t>2</w:t>
      </w:r>
      <w:r w:rsidR="00AA03EA">
        <w:t>3</w:t>
      </w:r>
      <w:r w:rsidR="00AA03EA">
        <w:rPr>
          <w:rFonts w:hint="eastAsia"/>
        </w:rPr>
        <w:t>日（金</w:t>
      </w:r>
      <w:r w:rsidR="002C79A3">
        <w:rPr>
          <w:rFonts w:hint="eastAsia"/>
        </w:rPr>
        <w:t>）までに郵送</w:t>
      </w:r>
      <w:r w:rsidR="0022480B">
        <w:rPr>
          <w:rFonts w:hint="eastAsia"/>
        </w:rPr>
        <w:t>します。（</w:t>
      </w:r>
      <w:r w:rsidR="0019286B">
        <w:rPr>
          <w:rFonts w:hint="eastAsia"/>
        </w:rPr>
        <w:t>１</w:t>
      </w:r>
      <w:r w:rsidR="0022480B">
        <w:rPr>
          <w:rFonts w:hint="eastAsia"/>
        </w:rPr>
        <w:t>月</w:t>
      </w:r>
      <w:r w:rsidR="00AA03EA">
        <w:rPr>
          <w:rFonts w:hint="eastAsia"/>
        </w:rPr>
        <w:t>４日（木</w:t>
      </w:r>
      <w:r w:rsidR="0022480B">
        <w:rPr>
          <w:rFonts w:hint="eastAsia"/>
        </w:rPr>
        <w:t>）までに届かない場合は、企業団にご連絡ください。）</w:t>
      </w:r>
    </w:p>
    <w:p w:rsidR="0022480B" w:rsidRDefault="0022480B"/>
    <w:p w:rsidR="00444311" w:rsidRDefault="00444311"/>
    <w:p w:rsidR="001B0B2D" w:rsidRDefault="001B0B2D"/>
    <w:p w:rsidR="00444311" w:rsidRPr="0099450D" w:rsidRDefault="00444311">
      <w:pPr>
        <w:rPr>
          <w:b/>
        </w:rPr>
      </w:pPr>
      <w:r w:rsidRPr="0099450D">
        <w:rPr>
          <w:rFonts w:hint="eastAsia"/>
          <w:b/>
        </w:rPr>
        <w:lastRenderedPageBreak/>
        <w:t>４　勤務条件等</w:t>
      </w:r>
    </w:p>
    <w:tbl>
      <w:tblPr>
        <w:tblStyle w:val="a3"/>
        <w:tblW w:w="0" w:type="auto"/>
        <w:tblLook w:val="04A0" w:firstRow="1" w:lastRow="0" w:firstColumn="1" w:lastColumn="0" w:noHBand="0" w:noVBand="1"/>
      </w:tblPr>
      <w:tblGrid>
        <w:gridCol w:w="2286"/>
        <w:gridCol w:w="6073"/>
      </w:tblGrid>
      <w:tr w:rsidR="00444311" w:rsidTr="00444311">
        <w:tc>
          <w:tcPr>
            <w:tcW w:w="2286" w:type="dxa"/>
          </w:tcPr>
          <w:p w:rsidR="00444311" w:rsidRDefault="00444311" w:rsidP="00444311">
            <w:pPr>
              <w:jc w:val="center"/>
            </w:pPr>
            <w:r>
              <w:rPr>
                <w:rFonts w:hint="eastAsia"/>
              </w:rPr>
              <w:t>項目</w:t>
            </w:r>
          </w:p>
        </w:tc>
        <w:tc>
          <w:tcPr>
            <w:tcW w:w="6073" w:type="dxa"/>
          </w:tcPr>
          <w:p w:rsidR="00444311" w:rsidRDefault="00444311" w:rsidP="00444311">
            <w:pPr>
              <w:jc w:val="center"/>
            </w:pPr>
            <w:r>
              <w:rPr>
                <w:rFonts w:hint="eastAsia"/>
              </w:rPr>
              <w:t>内容</w:t>
            </w:r>
          </w:p>
        </w:tc>
      </w:tr>
      <w:tr w:rsidR="00444311" w:rsidTr="00444311">
        <w:tc>
          <w:tcPr>
            <w:tcW w:w="2286" w:type="dxa"/>
          </w:tcPr>
          <w:p w:rsidR="00444311" w:rsidRDefault="00444311" w:rsidP="00444311">
            <w:pPr>
              <w:jc w:val="center"/>
            </w:pPr>
            <w:r>
              <w:rPr>
                <w:rFonts w:hint="eastAsia"/>
              </w:rPr>
              <w:t>任用期間</w:t>
            </w:r>
          </w:p>
          <w:p w:rsidR="00444311" w:rsidRDefault="00444311" w:rsidP="00444311">
            <w:pPr>
              <w:jc w:val="center"/>
            </w:pPr>
            <w:r>
              <w:rPr>
                <w:rFonts w:hint="eastAsia"/>
              </w:rPr>
              <w:t>職種</w:t>
            </w:r>
          </w:p>
          <w:p w:rsidR="00444311" w:rsidRDefault="00444311" w:rsidP="00444311">
            <w:pPr>
              <w:jc w:val="center"/>
            </w:pPr>
            <w:r>
              <w:rPr>
                <w:rFonts w:hint="eastAsia"/>
              </w:rPr>
              <w:t>職務内容</w:t>
            </w:r>
          </w:p>
          <w:p w:rsidR="00AC3B64" w:rsidRDefault="00AC3B64" w:rsidP="00AC3B64">
            <w:pPr>
              <w:jc w:val="center"/>
            </w:pPr>
            <w:r>
              <w:rPr>
                <w:rFonts w:hint="eastAsia"/>
              </w:rPr>
              <w:t>勤務日及び勤務時間</w:t>
            </w:r>
          </w:p>
          <w:p w:rsidR="00AC3B64" w:rsidRDefault="00AC3B64" w:rsidP="00AC3B64">
            <w:pPr>
              <w:jc w:val="center"/>
            </w:pPr>
            <w:r>
              <w:rPr>
                <w:rFonts w:hint="eastAsia"/>
              </w:rPr>
              <w:t>休日等</w:t>
            </w:r>
          </w:p>
          <w:p w:rsidR="00444311" w:rsidRDefault="00444311" w:rsidP="00444311">
            <w:pPr>
              <w:jc w:val="center"/>
            </w:pPr>
            <w:r>
              <w:rPr>
                <w:rFonts w:hint="eastAsia"/>
              </w:rPr>
              <w:t>給与等</w:t>
            </w:r>
          </w:p>
        </w:tc>
        <w:tc>
          <w:tcPr>
            <w:tcW w:w="6073" w:type="dxa"/>
            <w:vAlign w:val="center"/>
          </w:tcPr>
          <w:p w:rsidR="00444311" w:rsidRDefault="00444311" w:rsidP="00444311">
            <w:pPr>
              <w:jc w:val="center"/>
            </w:pPr>
            <w:r>
              <w:rPr>
                <w:rFonts w:hint="eastAsia"/>
              </w:rPr>
              <w:t>（募集案内別表のとおり）</w:t>
            </w:r>
          </w:p>
        </w:tc>
      </w:tr>
      <w:tr w:rsidR="00AD0354" w:rsidTr="00444311">
        <w:tc>
          <w:tcPr>
            <w:tcW w:w="2286" w:type="dxa"/>
          </w:tcPr>
          <w:p w:rsidR="00AD0354" w:rsidRDefault="00AD0354" w:rsidP="00444311">
            <w:pPr>
              <w:jc w:val="center"/>
            </w:pPr>
            <w:r>
              <w:rPr>
                <w:rFonts w:hint="eastAsia"/>
              </w:rPr>
              <w:t>勤務場所</w:t>
            </w:r>
          </w:p>
        </w:tc>
        <w:tc>
          <w:tcPr>
            <w:tcW w:w="6073" w:type="dxa"/>
            <w:vAlign w:val="center"/>
          </w:tcPr>
          <w:p w:rsidR="00AD0354" w:rsidRDefault="00AD0354" w:rsidP="00AD0354">
            <w:pPr>
              <w:jc w:val="left"/>
            </w:pPr>
            <w:r>
              <w:rPr>
                <w:rFonts w:hint="eastAsia"/>
              </w:rPr>
              <w:t>〒４２８－００１３</w:t>
            </w:r>
          </w:p>
          <w:p w:rsidR="00AD0354" w:rsidRDefault="00AD0354" w:rsidP="00AD0354">
            <w:pPr>
              <w:jc w:val="left"/>
            </w:pPr>
            <w:r>
              <w:rPr>
                <w:rFonts w:hint="eastAsia"/>
              </w:rPr>
              <w:t>静岡県島田市金谷東一丁目１２５５番地の２</w:t>
            </w:r>
          </w:p>
          <w:p w:rsidR="00AD0354" w:rsidRDefault="00AD0354" w:rsidP="00AD0354">
            <w:pPr>
              <w:jc w:val="left"/>
            </w:pPr>
            <w:r>
              <w:rPr>
                <w:rFonts w:hint="eastAsia"/>
              </w:rPr>
              <w:t>大井上水道企業団　事務所</w:t>
            </w:r>
          </w:p>
        </w:tc>
      </w:tr>
      <w:tr w:rsidR="00AD0354" w:rsidTr="00444311">
        <w:tc>
          <w:tcPr>
            <w:tcW w:w="2286" w:type="dxa"/>
          </w:tcPr>
          <w:p w:rsidR="00AD0354" w:rsidRDefault="00AD0354" w:rsidP="00444311">
            <w:pPr>
              <w:jc w:val="center"/>
            </w:pPr>
            <w:r>
              <w:rPr>
                <w:rFonts w:hint="eastAsia"/>
              </w:rPr>
              <w:t>マイカー通勤</w:t>
            </w:r>
          </w:p>
        </w:tc>
        <w:tc>
          <w:tcPr>
            <w:tcW w:w="6073" w:type="dxa"/>
            <w:vAlign w:val="center"/>
          </w:tcPr>
          <w:p w:rsidR="00AD0354" w:rsidRDefault="00AD0354" w:rsidP="00AD0354">
            <w:pPr>
              <w:jc w:val="left"/>
            </w:pPr>
            <w:r>
              <w:rPr>
                <w:rFonts w:hint="eastAsia"/>
              </w:rPr>
              <w:t>可（無料駐車場あり）</w:t>
            </w:r>
          </w:p>
        </w:tc>
      </w:tr>
      <w:tr w:rsidR="00444311" w:rsidTr="00444311">
        <w:tc>
          <w:tcPr>
            <w:tcW w:w="2286" w:type="dxa"/>
          </w:tcPr>
          <w:p w:rsidR="00444311" w:rsidRDefault="00444311" w:rsidP="00444311">
            <w:pPr>
              <w:jc w:val="center"/>
            </w:pPr>
            <w:r>
              <w:rPr>
                <w:rFonts w:hint="eastAsia"/>
              </w:rPr>
              <w:t>休暇</w:t>
            </w:r>
          </w:p>
        </w:tc>
        <w:tc>
          <w:tcPr>
            <w:tcW w:w="6073" w:type="dxa"/>
          </w:tcPr>
          <w:p w:rsidR="00444311" w:rsidRDefault="00444311" w:rsidP="00444311">
            <w:r>
              <w:rPr>
                <w:rFonts w:hint="eastAsia"/>
              </w:rPr>
              <w:t>１　年次有給休暇</w:t>
            </w:r>
          </w:p>
          <w:p w:rsidR="00444311" w:rsidRDefault="00444311" w:rsidP="00444311">
            <w:r>
              <w:rPr>
                <w:rFonts w:hint="eastAsia"/>
              </w:rPr>
              <w:t xml:space="preserve">　任用開始から６か月後に付与（1</w:t>
            </w:r>
            <w:r>
              <w:t>0</w:t>
            </w:r>
            <w:r>
              <w:rPr>
                <w:rFonts w:hint="eastAsia"/>
              </w:rPr>
              <w:t>日間を限度に1週間の勤務日数等により決定）</w:t>
            </w:r>
          </w:p>
          <w:p w:rsidR="00444311" w:rsidRDefault="00444311" w:rsidP="00444311">
            <w:r>
              <w:rPr>
                <w:rFonts w:hint="eastAsia"/>
              </w:rPr>
              <w:t>２　その他休暇</w:t>
            </w:r>
          </w:p>
          <w:p w:rsidR="00444311" w:rsidRDefault="00444311" w:rsidP="00444311">
            <w:r>
              <w:rPr>
                <w:rFonts w:hint="eastAsia"/>
              </w:rPr>
              <w:t xml:space="preserve">　結婚・忌引・病気・産前産後・介護等の休暇制度あり</w:t>
            </w:r>
          </w:p>
          <w:p w:rsidR="00444311" w:rsidRDefault="00444311" w:rsidP="00444311">
            <w:r>
              <w:rPr>
                <w:rFonts w:hint="eastAsia"/>
              </w:rPr>
              <w:t>（付与条件等については、関係例規の規程による）</w:t>
            </w:r>
          </w:p>
        </w:tc>
      </w:tr>
      <w:tr w:rsidR="00444311" w:rsidTr="00444311">
        <w:tc>
          <w:tcPr>
            <w:tcW w:w="2286" w:type="dxa"/>
          </w:tcPr>
          <w:p w:rsidR="00444311" w:rsidRDefault="00444311" w:rsidP="00444311">
            <w:pPr>
              <w:jc w:val="center"/>
            </w:pPr>
            <w:r>
              <w:rPr>
                <w:rFonts w:hint="eastAsia"/>
              </w:rPr>
              <w:t>社会保険等</w:t>
            </w:r>
          </w:p>
        </w:tc>
        <w:tc>
          <w:tcPr>
            <w:tcW w:w="6073" w:type="dxa"/>
          </w:tcPr>
          <w:p w:rsidR="00444311" w:rsidRDefault="00444311" w:rsidP="00444311">
            <w:r>
              <w:rPr>
                <w:rFonts w:hint="eastAsia"/>
              </w:rPr>
              <w:t>健康保険</w:t>
            </w:r>
            <w:r w:rsidR="00AD0354">
              <w:rPr>
                <w:rFonts w:hint="eastAsia"/>
              </w:rPr>
              <w:t>法</w:t>
            </w:r>
            <w:r>
              <w:rPr>
                <w:rFonts w:hint="eastAsia"/>
              </w:rPr>
              <w:t>、厚生年金保険法及び雇用保険法の定めるところにより、それぞれ加入</w:t>
            </w:r>
          </w:p>
          <w:p w:rsidR="00444311" w:rsidRDefault="00444311" w:rsidP="00444311">
            <w:r>
              <w:rPr>
                <w:rFonts w:hint="eastAsia"/>
              </w:rPr>
              <w:t>（フルタイム勤務が継続して1年を超えた場合は、静岡県市町村職員共済組合に加入）</w:t>
            </w:r>
          </w:p>
        </w:tc>
      </w:tr>
      <w:tr w:rsidR="00444311" w:rsidTr="00444311">
        <w:tc>
          <w:tcPr>
            <w:tcW w:w="2286" w:type="dxa"/>
          </w:tcPr>
          <w:p w:rsidR="00444311" w:rsidRDefault="00444311" w:rsidP="00444311">
            <w:pPr>
              <w:jc w:val="center"/>
            </w:pPr>
            <w:r>
              <w:rPr>
                <w:rFonts w:hint="eastAsia"/>
              </w:rPr>
              <w:t>身分</w:t>
            </w:r>
          </w:p>
        </w:tc>
        <w:tc>
          <w:tcPr>
            <w:tcW w:w="6073" w:type="dxa"/>
          </w:tcPr>
          <w:p w:rsidR="00444311" w:rsidRDefault="00444311" w:rsidP="00444311">
            <w:r>
              <w:rPr>
                <w:rFonts w:hint="eastAsia"/>
              </w:rPr>
              <w:t>１　一般職の地方公務員（非常勤、企業職員）</w:t>
            </w:r>
          </w:p>
          <w:p w:rsidR="00444311" w:rsidRDefault="00444311" w:rsidP="00444311">
            <w:r>
              <w:rPr>
                <w:rFonts w:hint="eastAsia"/>
              </w:rPr>
              <w:t>２　地方公務員の服務及び懲戒に関する規程（服務の宣誓、法令等及び上司の職務上の命令に従う義務、信用失墜</w:t>
            </w:r>
            <w:r w:rsidR="00D85868">
              <w:rPr>
                <w:rFonts w:hint="eastAsia"/>
              </w:rPr>
              <w:t>行為の禁止、秘密を守る義務、職務に専念する義務</w:t>
            </w:r>
            <w:r>
              <w:rPr>
                <w:rFonts w:hint="eastAsia"/>
              </w:rPr>
              <w:t>）が適用される</w:t>
            </w:r>
          </w:p>
        </w:tc>
      </w:tr>
      <w:tr w:rsidR="00444311" w:rsidTr="00444311">
        <w:tc>
          <w:tcPr>
            <w:tcW w:w="2286" w:type="dxa"/>
          </w:tcPr>
          <w:p w:rsidR="00444311" w:rsidRDefault="00444311" w:rsidP="00444311">
            <w:pPr>
              <w:jc w:val="center"/>
            </w:pPr>
            <w:r>
              <w:rPr>
                <w:rFonts w:hint="eastAsia"/>
              </w:rPr>
              <w:t>営利企業への</w:t>
            </w:r>
          </w:p>
          <w:p w:rsidR="00444311" w:rsidRDefault="00444311" w:rsidP="00444311">
            <w:pPr>
              <w:jc w:val="center"/>
            </w:pPr>
            <w:r>
              <w:rPr>
                <w:rFonts w:hint="eastAsia"/>
              </w:rPr>
              <w:t>従事等の制限</w:t>
            </w:r>
          </w:p>
        </w:tc>
        <w:tc>
          <w:tcPr>
            <w:tcW w:w="6073" w:type="dxa"/>
          </w:tcPr>
          <w:p w:rsidR="00444311" w:rsidRDefault="00444311" w:rsidP="00444311">
            <w:r>
              <w:rPr>
                <w:rFonts w:hint="eastAsia"/>
              </w:rPr>
              <w:t>１　フルタイム会計年度任用職員は、許可が必要</w:t>
            </w:r>
          </w:p>
          <w:p w:rsidR="00444311" w:rsidRDefault="00444311" w:rsidP="00444311">
            <w:r>
              <w:rPr>
                <w:rFonts w:hint="eastAsia"/>
              </w:rPr>
              <w:t>２　パートタイム会計年度任用職員は、届出が必要</w:t>
            </w:r>
          </w:p>
        </w:tc>
      </w:tr>
    </w:tbl>
    <w:p w:rsidR="00444311" w:rsidRDefault="00444311" w:rsidP="00D85868">
      <w:pPr>
        <w:ind w:firstLineChars="100" w:firstLine="210"/>
      </w:pPr>
    </w:p>
    <w:p w:rsidR="001B0B2D" w:rsidRDefault="001B0B2D" w:rsidP="00D85868">
      <w:pPr>
        <w:ind w:firstLineChars="100" w:firstLine="210"/>
      </w:pPr>
    </w:p>
    <w:p w:rsidR="001B0B2D" w:rsidRDefault="001B0B2D" w:rsidP="00D85868">
      <w:pPr>
        <w:ind w:firstLineChars="100" w:firstLine="210"/>
      </w:pPr>
    </w:p>
    <w:p w:rsidR="00AC3B64" w:rsidRDefault="00AC3B64" w:rsidP="00D05A52"/>
    <w:p w:rsidR="00D05A52" w:rsidRDefault="00D05A52" w:rsidP="00D05A52"/>
    <w:p w:rsidR="00D05A52" w:rsidRDefault="00D05A52" w:rsidP="00D05A52"/>
    <w:p w:rsidR="00444311" w:rsidRDefault="00444311"/>
    <w:p w:rsidR="00444311" w:rsidRDefault="00444311"/>
    <w:p w:rsidR="00444311" w:rsidRPr="0099450D" w:rsidRDefault="00444311">
      <w:pPr>
        <w:rPr>
          <w:b/>
        </w:rPr>
      </w:pPr>
      <w:r w:rsidRPr="0099450D">
        <w:rPr>
          <w:rFonts w:hint="eastAsia"/>
          <w:b/>
        </w:rPr>
        <w:lastRenderedPageBreak/>
        <w:t>５　選考の流れ</w:t>
      </w:r>
    </w:p>
    <w:p w:rsidR="0022480B" w:rsidRDefault="00444311" w:rsidP="0022480B">
      <w:pPr>
        <w:ind w:firstLineChars="100" w:firstLine="210"/>
      </w:pPr>
      <w:r>
        <w:rPr>
          <w:rFonts w:hint="eastAsia"/>
        </w:rPr>
        <w:t xml:space="preserve"> </w:t>
      </w:r>
      <w:r w:rsidR="0022480B">
        <w:rPr>
          <w:rFonts w:hint="eastAsia"/>
        </w:rPr>
        <w:t>(</w:t>
      </w:r>
      <w:r w:rsidR="0022480B">
        <w:t>1)</w:t>
      </w:r>
      <w:r w:rsidR="0022480B">
        <w:rPr>
          <w:rFonts w:hint="eastAsia"/>
        </w:rPr>
        <w:t xml:space="preserve">　一次選考</w:t>
      </w:r>
    </w:p>
    <w:tbl>
      <w:tblPr>
        <w:tblStyle w:val="a3"/>
        <w:tblW w:w="0" w:type="auto"/>
        <w:tblLook w:val="04A0" w:firstRow="1" w:lastRow="0" w:firstColumn="1" w:lastColumn="0" w:noHBand="0" w:noVBand="1"/>
      </w:tblPr>
      <w:tblGrid>
        <w:gridCol w:w="8494"/>
      </w:tblGrid>
      <w:tr w:rsidR="0019286B" w:rsidTr="0019286B">
        <w:tc>
          <w:tcPr>
            <w:tcW w:w="8494" w:type="dxa"/>
          </w:tcPr>
          <w:p w:rsidR="0019286B" w:rsidRDefault="0019286B" w:rsidP="0022480B">
            <w:r>
              <w:rPr>
                <w:rFonts w:hint="eastAsia"/>
              </w:rPr>
              <w:t>選考区分：書類選考</w:t>
            </w:r>
          </w:p>
        </w:tc>
      </w:tr>
      <w:tr w:rsidR="0019286B" w:rsidTr="0019286B">
        <w:tc>
          <w:tcPr>
            <w:tcW w:w="8494" w:type="dxa"/>
          </w:tcPr>
          <w:p w:rsidR="0019286B" w:rsidRDefault="0019286B" w:rsidP="0022480B">
            <w:r>
              <w:rPr>
                <w:rFonts w:hint="eastAsia"/>
              </w:rPr>
              <w:t>選考内容：自己P</w:t>
            </w:r>
            <w:r>
              <w:t>R</w:t>
            </w:r>
            <w:r>
              <w:rPr>
                <w:rFonts w:hint="eastAsia"/>
              </w:rPr>
              <w:t>シートに基づく選考</w:t>
            </w:r>
          </w:p>
        </w:tc>
      </w:tr>
    </w:tbl>
    <w:p w:rsidR="0022480B" w:rsidRDefault="0022480B" w:rsidP="0019286B">
      <w:pPr>
        <w:ind w:firstLineChars="100" w:firstLine="210"/>
      </w:pPr>
      <w:r>
        <w:rPr>
          <w:rFonts w:hint="eastAsia"/>
        </w:rPr>
        <w:t>※一次選考における自己P</w:t>
      </w:r>
      <w:r>
        <w:t>R</w:t>
      </w:r>
      <w:r>
        <w:rPr>
          <w:rFonts w:hint="eastAsia"/>
        </w:rPr>
        <w:t>シートの採点は、応募者の氏名を伏せて行います。</w:t>
      </w:r>
    </w:p>
    <w:p w:rsidR="0022480B" w:rsidRDefault="0022480B"/>
    <w:p w:rsidR="0022480B" w:rsidRDefault="0022480B">
      <w:r>
        <w:rPr>
          <w:rFonts w:hint="eastAsia"/>
        </w:rPr>
        <w:t xml:space="preserve">　</w:t>
      </w:r>
      <w:r>
        <w:t>(2)</w:t>
      </w:r>
      <w:r>
        <w:rPr>
          <w:rFonts w:hint="eastAsia"/>
        </w:rPr>
        <w:t xml:space="preserve">　二次選考</w:t>
      </w:r>
      <w:r w:rsidR="00AA03EA">
        <w:rPr>
          <w:rFonts w:hint="eastAsia"/>
        </w:rPr>
        <w:t xml:space="preserve">　１月2</w:t>
      </w:r>
      <w:bookmarkStart w:id="0" w:name="_GoBack"/>
      <w:bookmarkEnd w:id="0"/>
      <w:r w:rsidR="00AA03EA">
        <w:t>9</w:t>
      </w:r>
      <w:r w:rsidR="0069108D">
        <w:rPr>
          <w:rFonts w:hint="eastAsia"/>
        </w:rPr>
        <w:t>日（日）</w:t>
      </w:r>
    </w:p>
    <w:tbl>
      <w:tblPr>
        <w:tblStyle w:val="a3"/>
        <w:tblW w:w="0" w:type="auto"/>
        <w:tblLook w:val="04A0" w:firstRow="1" w:lastRow="0" w:firstColumn="1" w:lastColumn="0" w:noHBand="0" w:noVBand="1"/>
      </w:tblPr>
      <w:tblGrid>
        <w:gridCol w:w="8494"/>
      </w:tblGrid>
      <w:tr w:rsidR="0019286B" w:rsidTr="0019286B">
        <w:tc>
          <w:tcPr>
            <w:tcW w:w="8494" w:type="dxa"/>
          </w:tcPr>
          <w:p w:rsidR="0019286B" w:rsidRDefault="0019286B">
            <w:r>
              <w:rPr>
                <w:rFonts w:hint="eastAsia"/>
              </w:rPr>
              <w:t>選考区分：個別面接</w:t>
            </w:r>
          </w:p>
        </w:tc>
      </w:tr>
      <w:tr w:rsidR="0019286B" w:rsidTr="0019286B">
        <w:tc>
          <w:tcPr>
            <w:tcW w:w="8494" w:type="dxa"/>
          </w:tcPr>
          <w:p w:rsidR="0019286B" w:rsidRDefault="0019286B">
            <w:r>
              <w:rPr>
                <w:rFonts w:hint="eastAsia"/>
              </w:rPr>
              <w:t>選考内容：職務適正、コミュニケーション能力等についての個別面接</w:t>
            </w:r>
          </w:p>
        </w:tc>
      </w:tr>
    </w:tbl>
    <w:p w:rsidR="0022480B" w:rsidRDefault="0022480B">
      <w:r>
        <w:rPr>
          <w:rFonts w:hint="eastAsia"/>
        </w:rPr>
        <w:t xml:space="preserve">　</w:t>
      </w:r>
      <w:r w:rsidR="0019286B">
        <w:rPr>
          <w:rFonts w:hint="eastAsia"/>
        </w:rPr>
        <w:t>※</w:t>
      </w:r>
      <w:r w:rsidR="0069108D">
        <w:rPr>
          <w:rFonts w:hint="eastAsia"/>
        </w:rPr>
        <w:t>面接時間は一次選考合格発表時に連絡します。</w:t>
      </w:r>
    </w:p>
    <w:p w:rsidR="0022480B" w:rsidRDefault="0022480B"/>
    <w:p w:rsidR="00F072EC" w:rsidRPr="0099450D" w:rsidRDefault="00444311">
      <w:pPr>
        <w:rPr>
          <w:b/>
        </w:rPr>
      </w:pPr>
      <w:r w:rsidRPr="0099450D">
        <w:rPr>
          <w:rFonts w:hint="eastAsia"/>
          <w:b/>
        </w:rPr>
        <w:t xml:space="preserve">６　</w:t>
      </w:r>
      <w:r w:rsidR="0019286B" w:rsidRPr="0099450D">
        <w:rPr>
          <w:rFonts w:hint="eastAsia"/>
          <w:b/>
        </w:rPr>
        <w:t>合格者の発表</w:t>
      </w:r>
    </w:p>
    <w:p w:rsidR="0022480B" w:rsidRDefault="00F072EC" w:rsidP="00444311">
      <w:pPr>
        <w:ind w:firstLineChars="100" w:firstLine="210"/>
      </w:pPr>
      <w:r>
        <w:rPr>
          <w:rFonts w:hint="eastAsia"/>
        </w:rPr>
        <w:t>(</w:t>
      </w:r>
      <w:r>
        <w:t>1)</w:t>
      </w:r>
      <w:r>
        <w:rPr>
          <w:rFonts w:hint="eastAsia"/>
        </w:rPr>
        <w:t xml:space="preserve">　</w:t>
      </w:r>
      <w:r w:rsidR="0019286B">
        <w:rPr>
          <w:rFonts w:hint="eastAsia"/>
        </w:rPr>
        <w:t>一次選考</w:t>
      </w:r>
      <w:r w:rsidR="00826D83">
        <w:rPr>
          <w:rFonts w:hint="eastAsia"/>
        </w:rPr>
        <w:t>合格者</w:t>
      </w:r>
      <w:r w:rsidR="00444311">
        <w:rPr>
          <w:rFonts w:hint="eastAsia"/>
        </w:rPr>
        <w:t>は、</w:t>
      </w:r>
      <w:r w:rsidR="00826D83">
        <w:rPr>
          <w:rFonts w:hint="eastAsia"/>
        </w:rPr>
        <w:t>大井上水道企業団</w:t>
      </w:r>
      <w:r w:rsidR="0069108D">
        <w:rPr>
          <w:rFonts w:hint="eastAsia"/>
        </w:rPr>
        <w:t>ホームページ</w:t>
      </w:r>
      <w:r w:rsidR="00826D83">
        <w:rPr>
          <w:rFonts w:hint="eastAsia"/>
        </w:rPr>
        <w:t>に受験番号を掲示するとともに、</w:t>
      </w:r>
      <w:r w:rsidR="00444311">
        <w:rPr>
          <w:rFonts w:hint="eastAsia"/>
        </w:rPr>
        <w:t>二次選考（面接）の日時を電話等</w:t>
      </w:r>
      <w:r w:rsidR="0019286B">
        <w:rPr>
          <w:rFonts w:hint="eastAsia"/>
        </w:rPr>
        <w:t>で個別に連絡します</w:t>
      </w:r>
      <w:r w:rsidR="0069108D">
        <w:rPr>
          <w:rFonts w:hint="eastAsia"/>
        </w:rPr>
        <w:t>（１月６</w:t>
      </w:r>
      <w:r w:rsidR="00444311">
        <w:rPr>
          <w:rFonts w:hint="eastAsia"/>
        </w:rPr>
        <w:t>日予定）</w:t>
      </w:r>
      <w:r w:rsidR="0019286B">
        <w:rPr>
          <w:rFonts w:hint="eastAsia"/>
        </w:rPr>
        <w:t>。</w:t>
      </w:r>
      <w:r w:rsidR="00826D83">
        <w:rPr>
          <w:rFonts w:hint="eastAsia"/>
        </w:rPr>
        <w:t>なお、</w:t>
      </w:r>
      <w:r w:rsidR="00444311">
        <w:rPr>
          <w:rFonts w:hint="eastAsia"/>
        </w:rPr>
        <w:t>不合格者には、お知らせを行いません。</w:t>
      </w:r>
    </w:p>
    <w:p w:rsidR="00F072EC" w:rsidRDefault="00F072EC" w:rsidP="00F072EC">
      <w:pPr>
        <w:ind w:firstLineChars="100" w:firstLine="210"/>
      </w:pPr>
      <w:r>
        <w:rPr>
          <w:rFonts w:hint="eastAsia"/>
        </w:rPr>
        <w:t>(</w:t>
      </w:r>
      <w:r>
        <w:t>2)</w:t>
      </w:r>
      <w:r w:rsidR="00826D83">
        <w:rPr>
          <w:rFonts w:hint="eastAsia"/>
        </w:rPr>
        <w:t xml:space="preserve">　二次選考合格者</w:t>
      </w:r>
      <w:r>
        <w:rPr>
          <w:rFonts w:hint="eastAsia"/>
        </w:rPr>
        <w:t>は、</w:t>
      </w:r>
      <w:r w:rsidR="0069108D">
        <w:rPr>
          <w:rFonts w:hint="eastAsia"/>
        </w:rPr>
        <w:t>封書でお知らせします（２</w:t>
      </w:r>
      <w:r>
        <w:rPr>
          <w:rFonts w:hint="eastAsia"/>
        </w:rPr>
        <w:t>月</w:t>
      </w:r>
      <w:r w:rsidR="00AA03EA">
        <w:rPr>
          <w:rFonts w:hint="eastAsia"/>
        </w:rPr>
        <w:t>1</w:t>
      </w:r>
      <w:r w:rsidR="00AA03EA">
        <w:t>5</w:t>
      </w:r>
      <w:r>
        <w:rPr>
          <w:rFonts w:hint="eastAsia"/>
        </w:rPr>
        <w:t>日予定）</w:t>
      </w:r>
      <w:r w:rsidR="00826D83">
        <w:rPr>
          <w:rFonts w:hint="eastAsia"/>
        </w:rPr>
        <w:t>。</w:t>
      </w:r>
    </w:p>
    <w:p w:rsidR="00F072EC" w:rsidRDefault="00F072EC"/>
    <w:p w:rsidR="00F072EC" w:rsidRPr="0099450D" w:rsidRDefault="00444311">
      <w:pPr>
        <w:rPr>
          <w:b/>
        </w:rPr>
      </w:pPr>
      <w:r w:rsidRPr="0099450D">
        <w:rPr>
          <w:rFonts w:hint="eastAsia"/>
          <w:b/>
        </w:rPr>
        <w:t xml:space="preserve">７　</w:t>
      </w:r>
      <w:r w:rsidR="00F072EC" w:rsidRPr="0099450D">
        <w:rPr>
          <w:rFonts w:hint="eastAsia"/>
          <w:b/>
        </w:rPr>
        <w:t>合格から採用まで</w:t>
      </w:r>
    </w:p>
    <w:p w:rsidR="00F072EC" w:rsidRDefault="00F072EC">
      <w:r>
        <w:rPr>
          <w:rFonts w:hint="eastAsia"/>
        </w:rPr>
        <w:t xml:space="preserve">　(</w:t>
      </w:r>
      <w:r>
        <w:t>1)</w:t>
      </w:r>
      <w:r>
        <w:rPr>
          <w:rFonts w:hint="eastAsia"/>
        </w:rPr>
        <w:t xml:space="preserve">　二次選考の合格者（採用内定者）は、採用内定者名簿（原則と</w:t>
      </w:r>
      <w:r w:rsidR="00AA03EA">
        <w:rPr>
          <w:rFonts w:hint="eastAsia"/>
        </w:rPr>
        <w:t>して令和５</w:t>
      </w:r>
      <w:r w:rsidR="002722D3">
        <w:rPr>
          <w:rFonts w:hint="eastAsia"/>
        </w:rPr>
        <w:t>年度末まで有効）に登載し、その中から任命権者</w:t>
      </w:r>
      <w:r>
        <w:rPr>
          <w:rFonts w:hint="eastAsia"/>
        </w:rPr>
        <w:t>が採用者を決定します。</w:t>
      </w:r>
    </w:p>
    <w:p w:rsidR="00F072EC" w:rsidRDefault="00AA03EA">
      <w:r>
        <w:rPr>
          <w:rFonts w:hint="eastAsia"/>
        </w:rPr>
        <w:t xml:space="preserve">　なお、この名簿からの採用は、原則として令和５</w:t>
      </w:r>
      <w:r w:rsidR="00F072EC">
        <w:rPr>
          <w:rFonts w:hint="eastAsia"/>
        </w:rPr>
        <w:t>年４月１日以降ですが、組織及び予算編成の都合上、名簿に登載されても採用されない場合があります。</w:t>
      </w:r>
    </w:p>
    <w:p w:rsidR="00F072EC" w:rsidRDefault="00F072EC">
      <w:r>
        <w:rPr>
          <w:rFonts w:hint="eastAsia"/>
        </w:rPr>
        <w:t xml:space="preserve">　(</w:t>
      </w:r>
      <w:r>
        <w:t>2)</w:t>
      </w:r>
      <w:r>
        <w:rPr>
          <w:rFonts w:hint="eastAsia"/>
        </w:rPr>
        <w:t xml:space="preserve">　一次選考及び二次選</w:t>
      </w:r>
      <w:r w:rsidR="00AA03EA">
        <w:rPr>
          <w:rFonts w:hint="eastAsia"/>
        </w:rPr>
        <w:t>考の不合格者は欠員補充者となり、欠員補充者名簿（原則として令和５</w:t>
      </w:r>
      <w:r>
        <w:rPr>
          <w:rFonts w:hint="eastAsia"/>
        </w:rPr>
        <w:t>年度末まで有効）に登載されます。</w:t>
      </w:r>
    </w:p>
    <w:p w:rsidR="00F072EC" w:rsidRDefault="00F072EC">
      <w:r>
        <w:rPr>
          <w:rFonts w:hint="eastAsia"/>
        </w:rPr>
        <w:t xml:space="preserve">　採用予定数が充足できなかった場合や、年度途中に欠員が生じた場合には、欠員補充者の中から面接を行い、合格者（採用内定者）を決定することがあります。</w:t>
      </w:r>
    </w:p>
    <w:p w:rsidR="00F072EC" w:rsidRDefault="00F072EC">
      <w:r>
        <w:rPr>
          <w:rFonts w:hint="eastAsia"/>
        </w:rPr>
        <w:t xml:space="preserve">　(</w:t>
      </w:r>
      <w:r>
        <w:t>3)</w:t>
      </w:r>
      <w:r>
        <w:rPr>
          <w:rFonts w:hint="eastAsia"/>
        </w:rPr>
        <w:t xml:space="preserve">　次の場合は合格を取り消し、採用しません。</w:t>
      </w:r>
    </w:p>
    <w:p w:rsidR="00F072EC" w:rsidRDefault="00F072EC">
      <w:r>
        <w:rPr>
          <w:rFonts w:hint="eastAsia"/>
        </w:rPr>
        <w:t xml:space="preserve">　・受験資格がない場合や、採用申込書等の記載事項に虚偽又は不正があると判明した場合。</w:t>
      </w:r>
    </w:p>
    <w:p w:rsidR="00F072EC" w:rsidRDefault="00F072EC">
      <w:r>
        <w:rPr>
          <w:rFonts w:hint="eastAsia"/>
        </w:rPr>
        <w:t xml:space="preserve">　・実務経験を必要とする職種については、実務経験が確認できない場合。</w:t>
      </w:r>
    </w:p>
    <w:p w:rsidR="00F072EC" w:rsidRDefault="00F072EC"/>
    <w:p w:rsidR="00AC3B64" w:rsidRDefault="00AC3B64"/>
    <w:p w:rsidR="00AC3B64" w:rsidRDefault="00AC3B64"/>
    <w:p w:rsidR="00AC3B64" w:rsidRDefault="00AC3B64"/>
    <w:p w:rsidR="00AC3B64" w:rsidRDefault="00AC3B64"/>
    <w:p w:rsidR="00AC3B64" w:rsidRDefault="00AC3B64"/>
    <w:p w:rsidR="00AC3B64" w:rsidRDefault="00AC3B64"/>
    <w:p w:rsidR="00F072EC" w:rsidRPr="0099450D" w:rsidRDefault="00625427">
      <w:pPr>
        <w:rPr>
          <w:b/>
        </w:rPr>
      </w:pPr>
      <w:r>
        <w:rPr>
          <w:rFonts w:hint="eastAsia"/>
          <w:b/>
        </w:rPr>
        <w:lastRenderedPageBreak/>
        <w:t>８</w:t>
      </w:r>
      <w:r w:rsidR="00444311" w:rsidRPr="0099450D">
        <w:rPr>
          <w:rFonts w:hint="eastAsia"/>
          <w:b/>
        </w:rPr>
        <w:t xml:space="preserve">　</w:t>
      </w:r>
      <w:r w:rsidR="00F072EC" w:rsidRPr="0099450D">
        <w:rPr>
          <w:rFonts w:hint="eastAsia"/>
          <w:b/>
        </w:rPr>
        <w:t>その他</w:t>
      </w:r>
    </w:p>
    <w:p w:rsidR="00F072EC" w:rsidRDefault="00F072EC">
      <w:r>
        <w:rPr>
          <w:rFonts w:hint="eastAsia"/>
        </w:rPr>
        <w:t xml:space="preserve">　(</w:t>
      </w:r>
      <w:r>
        <w:t>1)</w:t>
      </w:r>
      <w:r>
        <w:rPr>
          <w:rFonts w:hint="eastAsia"/>
        </w:rPr>
        <w:t xml:space="preserve">　今後の予算状況等により、採用予定人数が変更される場合があります。</w:t>
      </w:r>
    </w:p>
    <w:p w:rsidR="00F072EC" w:rsidRDefault="00F072EC" w:rsidP="00444311">
      <w:pPr>
        <w:ind w:left="420" w:hangingChars="200" w:hanging="420"/>
      </w:pPr>
      <w:r>
        <w:rPr>
          <w:rFonts w:hint="eastAsia"/>
        </w:rPr>
        <w:t xml:space="preserve">　(</w:t>
      </w:r>
      <w:r>
        <w:t>2)</w:t>
      </w:r>
      <w:r>
        <w:rPr>
          <w:rFonts w:hint="eastAsia"/>
        </w:rPr>
        <w:t xml:space="preserve">　提出書類及び面接試験時に取得した個人情報は、</w:t>
      </w:r>
      <w:r w:rsidR="0015700C">
        <w:rPr>
          <w:rFonts w:hint="eastAsia"/>
        </w:rPr>
        <w:t>採用選考・採用事務及び採用後の人事管理以外の目的には一切使用しません。</w:t>
      </w:r>
    </w:p>
    <w:p w:rsidR="0015700C" w:rsidRDefault="0015700C">
      <w:r>
        <w:rPr>
          <w:rFonts w:hint="eastAsia"/>
        </w:rPr>
        <w:t xml:space="preserve">　(</w:t>
      </w:r>
      <w:r>
        <w:t>3)</w:t>
      </w:r>
      <w:r>
        <w:rPr>
          <w:rFonts w:hint="eastAsia"/>
        </w:rPr>
        <w:t xml:space="preserve">　提出された書類は、返却いたしません。</w:t>
      </w:r>
    </w:p>
    <w:p w:rsidR="0015700C" w:rsidRDefault="0015700C">
      <w:r>
        <w:rPr>
          <w:rFonts w:hint="eastAsia"/>
        </w:rPr>
        <w:t xml:space="preserve">　(</w:t>
      </w:r>
      <w:r>
        <w:t>4)</w:t>
      </w:r>
      <w:r>
        <w:rPr>
          <w:rFonts w:hint="eastAsia"/>
        </w:rPr>
        <w:t xml:space="preserve">　採用申込書類は必ず本人が作成してください。</w:t>
      </w:r>
    </w:p>
    <w:p w:rsidR="00444311" w:rsidRDefault="00444311" w:rsidP="00444311">
      <w:pPr>
        <w:ind w:left="420" w:hangingChars="200" w:hanging="420"/>
      </w:pPr>
      <w:r>
        <w:rPr>
          <w:rFonts w:hint="eastAsia"/>
        </w:rPr>
        <w:t xml:space="preserve">　(</w:t>
      </w:r>
      <w:r>
        <w:t>5)</w:t>
      </w:r>
      <w:r>
        <w:rPr>
          <w:rFonts w:hint="eastAsia"/>
        </w:rPr>
        <w:t xml:space="preserve">　この募集案内、採用試験申込書及び自己P</w:t>
      </w:r>
      <w:r>
        <w:t>R</w:t>
      </w:r>
      <w:r>
        <w:rPr>
          <w:rFonts w:hint="eastAsia"/>
        </w:rPr>
        <w:t>シートは、企業団ホームページからもダウンロードできます。</w:t>
      </w:r>
    </w:p>
    <w:tbl>
      <w:tblPr>
        <w:tblStyle w:val="a3"/>
        <w:tblW w:w="0" w:type="auto"/>
        <w:tblInd w:w="420" w:type="dxa"/>
        <w:tblBorders>
          <w:top w:val="dashSmallGap" w:sz="4" w:space="0" w:color="auto"/>
          <w:left w:val="dashSmallGap" w:sz="4" w:space="0" w:color="auto"/>
          <w:bottom w:val="dashSmallGap" w:sz="4" w:space="0" w:color="auto"/>
          <w:right w:val="dashSmallGap" w:sz="4" w:space="0" w:color="auto"/>
          <w:insideH w:val="none" w:sz="0" w:space="0" w:color="auto"/>
          <w:insideV w:val="none" w:sz="0" w:space="0" w:color="auto"/>
        </w:tblBorders>
        <w:tblLook w:val="04A0" w:firstRow="1" w:lastRow="0" w:firstColumn="1" w:lastColumn="0" w:noHBand="0" w:noVBand="1"/>
      </w:tblPr>
      <w:tblGrid>
        <w:gridCol w:w="8074"/>
      </w:tblGrid>
      <w:tr w:rsidR="001B0B2D" w:rsidTr="001B0B2D">
        <w:tc>
          <w:tcPr>
            <w:tcW w:w="8494" w:type="dxa"/>
          </w:tcPr>
          <w:p w:rsidR="001B0B2D" w:rsidRDefault="001B0B2D" w:rsidP="00444311">
            <w:r>
              <w:rPr>
                <w:rFonts w:hint="eastAsia"/>
              </w:rPr>
              <w:t>&lt;ホームページ＞</w:t>
            </w:r>
          </w:p>
          <w:p w:rsidR="001B0B2D" w:rsidRDefault="001B0B2D" w:rsidP="00444311">
            <w:r>
              <w:rPr>
                <w:rFonts w:hint="eastAsia"/>
              </w:rPr>
              <w:t>h</w:t>
            </w:r>
            <w:r>
              <w:t>ttp://www.ooijousuidoukigyoudan.or.jp</w:t>
            </w:r>
          </w:p>
        </w:tc>
      </w:tr>
    </w:tbl>
    <w:p w:rsidR="00444311" w:rsidRDefault="00444311" w:rsidP="00444311">
      <w:pPr>
        <w:ind w:left="420" w:hangingChars="200" w:hanging="420"/>
      </w:pPr>
    </w:p>
    <w:p w:rsidR="0015700C" w:rsidRDefault="0015700C"/>
    <w:p w:rsidR="001B0B2D" w:rsidRDefault="001B0B2D"/>
    <w:p w:rsidR="001B0B2D" w:rsidRDefault="001B0B2D"/>
    <w:p w:rsidR="001B0B2D" w:rsidRDefault="001B0B2D"/>
    <w:p w:rsidR="001B0B2D" w:rsidRDefault="001B0B2D"/>
    <w:p w:rsidR="001B0B2D" w:rsidRDefault="001B0B2D"/>
    <w:p w:rsidR="001B0B2D" w:rsidRDefault="001B0B2D"/>
    <w:p w:rsidR="001B0B2D" w:rsidRDefault="001B0B2D"/>
    <w:p w:rsidR="001B0B2D" w:rsidRDefault="001B0B2D"/>
    <w:sectPr w:rsidR="001B0B2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80B"/>
    <w:rsid w:val="000615C0"/>
    <w:rsid w:val="000630CD"/>
    <w:rsid w:val="00112C7A"/>
    <w:rsid w:val="0015700C"/>
    <w:rsid w:val="00171C81"/>
    <w:rsid w:val="00180494"/>
    <w:rsid w:val="0019286B"/>
    <w:rsid w:val="001B0B2D"/>
    <w:rsid w:val="0022480B"/>
    <w:rsid w:val="002722D3"/>
    <w:rsid w:val="00287E2D"/>
    <w:rsid w:val="002C79A3"/>
    <w:rsid w:val="0033459E"/>
    <w:rsid w:val="003B088D"/>
    <w:rsid w:val="003C6D0C"/>
    <w:rsid w:val="00401D90"/>
    <w:rsid w:val="00444311"/>
    <w:rsid w:val="005E75B1"/>
    <w:rsid w:val="0061250F"/>
    <w:rsid w:val="0062465D"/>
    <w:rsid w:val="00625427"/>
    <w:rsid w:val="0069108D"/>
    <w:rsid w:val="006F676B"/>
    <w:rsid w:val="00812392"/>
    <w:rsid w:val="00826D83"/>
    <w:rsid w:val="0099450D"/>
    <w:rsid w:val="009B3ADF"/>
    <w:rsid w:val="00AA03EA"/>
    <w:rsid w:val="00AC3B64"/>
    <w:rsid w:val="00AD0354"/>
    <w:rsid w:val="00D05A52"/>
    <w:rsid w:val="00D85868"/>
    <w:rsid w:val="00DA4927"/>
    <w:rsid w:val="00E027DD"/>
    <w:rsid w:val="00F072EC"/>
    <w:rsid w:val="00FB13D4"/>
    <w:rsid w:val="00FD644A"/>
    <w:rsid w:val="00FF73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30FFF0"/>
  <w15:chartTrackingRefBased/>
  <w15:docId w15:val="{D756C774-4B58-4553-8AED-B855EFE2C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92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B0B2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B0B2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387</Words>
  <Characters>2211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user23</dc:creator>
  <cp:keywords/>
  <dc:description/>
  <cp:lastModifiedBy> </cp:lastModifiedBy>
  <cp:revision>25</cp:revision>
  <cp:lastPrinted>2022-11-18T06:17:00Z</cp:lastPrinted>
  <dcterms:created xsi:type="dcterms:W3CDTF">2020-10-02T02:28:00Z</dcterms:created>
  <dcterms:modified xsi:type="dcterms:W3CDTF">2022-11-18T06:17:00Z</dcterms:modified>
</cp:coreProperties>
</file>